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87" w:rsidRPr="00AB6F87" w:rsidRDefault="00AB6F87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lang w:eastAsia="it-IT"/>
        </w:rPr>
      </w:pPr>
      <w:r w:rsidRPr="00AB6F87">
        <w:rPr>
          <w:rFonts w:ascii="Courier New" w:eastAsia="Times New Roman" w:hAnsi="Courier New" w:cs="Courier New"/>
          <w:b/>
          <w:lang w:eastAsia="it-IT"/>
        </w:rPr>
        <w:t xml:space="preserve">LEGGE 12 dicembre 2016, n. 238 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 organica della coltivazione della vite e della 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 del commercio del vino. (16G00251) </w:t>
      </w:r>
    </w:p>
    <w:p w:rsidR="00AB6F87" w:rsidRDefault="00AB6F87" w:rsidP="00AB6F87">
      <w:pPr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spacing w:after="0" w:line="240" w:lineRule="auto"/>
        <w:rPr>
          <w:rFonts w:ascii="Courier New" w:eastAsia="Times New Roman" w:hAnsi="Courier New" w:cs="Courier New"/>
          <w:color w:val="1F497D" w:themeColor="text2"/>
          <w:lang w:eastAsia="it-IT"/>
        </w:rPr>
      </w:pPr>
      <w:r w:rsidRPr="00AB6F87">
        <w:rPr>
          <w:rFonts w:ascii="Courier New" w:eastAsia="Times New Roman" w:hAnsi="Courier New" w:cs="Courier New"/>
          <w:color w:val="1F497D" w:themeColor="text2"/>
          <w:lang w:eastAsia="it-IT"/>
        </w:rPr>
        <w:t xml:space="preserve">(GU n.302 del 28-12-2016) </w:t>
      </w:r>
    </w:p>
    <w:p w:rsidR="00AB6F87" w:rsidRPr="00AB6F87" w:rsidRDefault="00AB6F87" w:rsidP="00AB6F87">
      <w:pPr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 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Vigente al: 12-1-2017  </w:t>
      </w:r>
    </w:p>
    <w:p w:rsidR="00AB6F87" w:rsidRPr="00AB6F87" w:rsidRDefault="00AB6F87" w:rsidP="00AB6F87">
      <w:pPr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 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La  Camera  dei  deputati  ed  il  Senato  della  Repubblica  hanno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approvato;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IL PRESIDENTE DELLA REPUBBLICA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Promulga 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la seguente legge: </w:t>
      </w:r>
    </w:p>
    <w:p w:rsidR="00AB6F87" w:rsidRDefault="00AB6F87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Titolo I </w:t>
      </w:r>
      <w:r w:rsidRPr="00AB6F87">
        <w:rPr>
          <w:rFonts w:ascii="Courier New" w:eastAsia="Times New Roman" w:hAnsi="Courier New" w:cs="Courier New"/>
          <w:lang w:eastAsia="it-IT"/>
        </w:rPr>
        <w:br/>
      </w:r>
      <w:r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DISPOSIZIONI INTRODUTTIVE </w:t>
      </w:r>
    </w:p>
    <w:p w:rsidR="00AB6F87" w:rsidRPr="00AB6F87" w:rsidRDefault="00AB6F87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Capo I </w:t>
      </w:r>
      <w:r w:rsidRPr="00AB6F87">
        <w:rPr>
          <w:rFonts w:ascii="Courier New" w:eastAsia="Times New Roman" w:hAnsi="Courier New" w:cs="Courier New"/>
          <w:lang w:eastAsia="it-IT"/>
        </w:rPr>
        <w:br/>
      </w:r>
      <w:r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</w:t>
      </w:r>
      <w:r w:rsidRPr="00AB6F87">
        <w:rPr>
          <w:rFonts w:ascii="Courier New" w:eastAsia="Times New Roman" w:hAnsi="Courier New" w:cs="Courier New"/>
          <w:lang w:eastAsia="it-IT"/>
        </w:rPr>
        <w:t>SALVAGUARDIA DEL VINO E DEI TERRITORI VITICOLI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Patrimonio culturale nazionale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Il vino, prodotto della vite, la vite e  i  territori  viticoli,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  frutto  del  lavoro,  dell'insieme  delle  competenze, 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conoscenze, delle  pratiche  e  delle  tradizioni,  costituiscono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patrimonio  culturale  nazionale  da  tutelare  e  valorizzare  negli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aspetti di sostenibilita' sociale, economica, produttiva,  ambientale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 culturale. </w:t>
      </w:r>
    </w:p>
    <w:p w:rsidR="00AB6F87" w:rsidRPr="00AB6F87" w:rsidRDefault="00AB6F87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Capo II </w:t>
      </w:r>
      <w:r w:rsidRPr="00AB6F87">
        <w:rPr>
          <w:rFonts w:ascii="Courier New" w:eastAsia="Times New Roman" w:hAnsi="Courier New" w:cs="Courier New"/>
          <w:lang w:eastAsia="it-IT"/>
        </w:rPr>
        <w:br/>
      </w:r>
      <w:r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</w:t>
      </w:r>
      <w:r w:rsidRPr="00AB6F87">
        <w:rPr>
          <w:rFonts w:ascii="Courier New" w:eastAsia="Times New Roman" w:hAnsi="Courier New" w:cs="Courier New"/>
          <w:lang w:eastAsia="it-IT"/>
        </w:rPr>
        <w:t>DISPOSIZIONI GENERALI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Ambito di applicazione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La presente legge reca le norme nazionali per la produzione,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commercializzazione, le  denominazioni  di  origine,  le  indicazioni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geografiche,  le  menzioni   tradizionali,   l'etichettatura   e 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presentazione, la gestione, i controlli e  il  sistema  sanzionatorio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prodotti vitivinicoli di cui ai regolamenti (UE) n. 1308/2013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Parlamento europeo e del  Consiglio,  del  17  dicembre  2013,  e  n.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1306/2013 del Parlamento europeo e del  Consiglio,  del  17  dicembre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2013  nonche'  al   regolamento   delegato   (UE)   2016/1149 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Commissione, del 15 aprile 2016, e al regolamento di esecuzione  (UE)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2016/1150 della Commmissione, del 15 aprile 2016. La  presente  legge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reca  altresi'  le  norme  nazionali   per   la   produzione   e 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commercializzazione degli aceti ottenuti da materie prime diverse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vino, per la tenuta dei registri di carico  e  scarico  da  parte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talune categorie di operatori del settore delle sostanze zuccherine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il sistema sanzionatorio dei prodotti  vitivinicoli  aromatizzati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 regolamento (UE) n. 251/2014 del Parlamento europeo  e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Consiglio, del 26 febbraio 2014, nonche' delle bevande  spiritose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cui al regolamento (CE) n. 110/2008  del  Parlamento  europeo  e  del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Consiglio, del 15 gennaio 2008.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Definizioni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Ferme restando le definizioni previste dalla  vigente  normativa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dell'Unione europea  per  il  settore  vitivinicolo,  ai  fini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presente legge si applicano le seguenti definizioni: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per «Ministero» e «Ministro» si intendono  rispettivamente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Ministero  e  il  Ministro  delle  politiche  agricole  alimentari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forestali;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per «regioni» si intendono le regioni e le  province  autonome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 Trento e di Bolzano;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con le  sigle  «DOP»  e  «IGP»  si  intendono  le  espressioni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«denominazione  di  origine  protetta»  e   «indicazione   geografica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protetta», anche al plurale, come previste dal  regolamento  (UE)  n.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1308/2013 per i prodotti vitivinicoli;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 con  le  sigle  «DOCG»  e  «DOC»  si  intendono  le  menzioni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specifiche  tradizionali  «denominazione  di  origine  controllata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garantita»  e  «denominazione  di  origine  controllata»   utilizzate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dall'Italia per i prodotti vitivinicoli a DOP;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con la sigla «DO» si intendono in maniera  unitaria  le  sigle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«DOCG» e «DOC»;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 con  la  sigla  «IGT»  si  intende  la   menzione   specifica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tradizionale «indicazione geografica tipica»  utilizzata  dall'Italia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i prodotti vitivinicoli a IGP;  con  la  sigla  «IG»  si  intende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l'espressione «indicazione geografica», comprensiva delle sigle IGT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IGP;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g)  per  «SIAN»  si  intende  il  sistema  informativo   agricolo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nazionale, di cui all'articolo 15 della legge 4 giugno 1984, n. 194;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h) per «schedario viticolo»  si  intende  lo  strumento  previsto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dall'articolo 145 del regolamento (UE) n. 1308/2013 e dal regolamento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(CE) n.  436/2009  della  Commissione,  del  26  maggio  2009,  parte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integrante del SIAN nonche'  del  Sistema  integrato  di  gestione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controllo (SIGC) e dotato di un sistema di identificazione geografica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(GIS), contenente informazioni aggiornate sul potenziale produttivo;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i)  con   la   sigla   «ICQRF»   si   intende   il   Dipartimento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dell'Ispettorato centrale della tutela della qualita'  e  repressione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frodi dei prodotti agro-alimentari del Ministero;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l) per «ufficio territoriale» si intende  l'ufficio  territoriale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dell'ICQRF competente per il luogo ove ha sede lo stabilimento  o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deposito dell'operatore obbligato o interessato, salvo ove altrimenti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specificato;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m) per «registro nazionale delle varieta' di viti» si intende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registro istituito con il decreto del Presidente della Repubblica  24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dicembre 1969, n. 1164;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n) per «prodotti vitivinicoli» si intendono i  prodotti  indicati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nell'allegato I, parte XII, al regolamento (UE) n. 1308/2013 e quelli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elencati all'articolo 11 della presente legge, salvo  ove  altrimenti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specificato;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o) per «fascicolo aziendale» si intende il  fascicolo  costituito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ai sensi del regolamento di  cui  al  decreto  del  Presidente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Repubblica 1º dicembre 1999, n. 503;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p)  per  «prodotti  vitivinicoli  aromatizzati»  si  intendono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prodotti definiti dall'articolo 3 del regolamento (UE) n. 251/2014. </w:t>
      </w:r>
    </w:p>
    <w:p w:rsidR="00AB6F87" w:rsidRPr="00AB6F87" w:rsidRDefault="00AB6F87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Titolo II </w:t>
      </w:r>
      <w:r w:rsidRPr="00AB6F87">
        <w:rPr>
          <w:rFonts w:ascii="Courier New" w:eastAsia="Times New Roman" w:hAnsi="Courier New" w:cs="Courier New"/>
          <w:lang w:eastAsia="it-IT"/>
        </w:rPr>
        <w:br/>
      </w:r>
      <w:r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NORME DI PRODUZIONE E COMMERCIALIZZAZIONE </w:t>
      </w:r>
      <w:r w:rsidRPr="00AB6F87">
        <w:rPr>
          <w:rFonts w:ascii="Courier New" w:eastAsia="Times New Roman" w:hAnsi="Courier New" w:cs="Courier New"/>
          <w:lang w:eastAsia="it-IT"/>
        </w:rPr>
        <w:br/>
      </w:r>
      <w:r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Capo I </w:t>
      </w:r>
      <w:r w:rsidRPr="00AB6F87">
        <w:rPr>
          <w:rFonts w:ascii="Courier New" w:eastAsia="Times New Roman" w:hAnsi="Courier New" w:cs="Courier New"/>
          <w:lang w:eastAsia="it-IT"/>
        </w:rPr>
        <w:br/>
      </w:r>
      <w:r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  </w:t>
      </w:r>
      <w:r w:rsidRPr="00AB6F87">
        <w:rPr>
          <w:rFonts w:ascii="Courier New" w:eastAsia="Times New Roman" w:hAnsi="Courier New" w:cs="Courier New"/>
          <w:lang w:eastAsia="it-IT"/>
        </w:rPr>
        <w:t>NORME GENERALI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Norme generali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Per  la  produzione  e  la  commercializzazione  dei 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vitivinicoli sono direttamente applicabili le specifiche disposizioni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stabilite dalla  normativa  dell'Unione  europea  e  le  disposizioni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nazionali della presente legge e dei relativi decreti  attuativi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Ministro emanati ai sensi della medesima legge. </w:t>
      </w:r>
    </w:p>
    <w:p w:rsidR="00AB6F87" w:rsidRPr="00AB6F87" w:rsidRDefault="00AB6F87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Capo II </w:t>
      </w:r>
      <w:r w:rsidRPr="00AB6F87">
        <w:rPr>
          <w:rFonts w:ascii="Courier New" w:eastAsia="Times New Roman" w:hAnsi="Courier New" w:cs="Courier New"/>
          <w:lang w:eastAsia="it-IT"/>
        </w:rPr>
        <w:br/>
      </w:r>
      <w:r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</w:t>
      </w:r>
      <w:r w:rsidRPr="00AB6F87">
        <w:rPr>
          <w:rFonts w:ascii="Courier New" w:eastAsia="Times New Roman" w:hAnsi="Courier New" w:cs="Courier New"/>
          <w:lang w:eastAsia="it-IT"/>
        </w:rPr>
        <w:t>VITICOLTURA E POTENZIALE PRODUTTIVO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Varieta' utilizzabili per la produzione dei prodotti vitivinicoli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cui all'allegato VII, parte II, del regolamento (UE) n. 1308/2013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Possono essere  impiantate,  reimpiantate  o  innestate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dei prodotti vitivinicoli di cui all'allegato  VII,  parte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II, del regolamento (UE) n. 1308/2013 soltanto le varieta' di uva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 iscritte  nel  registro  nazionale  delle  varieta'  di  viti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classificate per le relative aree amministrative come varieta' idonee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coltivazione o come varieta' in osservazione,  escluse  le  viti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utilizzate a scopo di ricerca e sperimentazione e di conservazione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situ del  patrimonio  genetico  autoctono,  sulla  base  dei  criteri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stabiliti  con  decreto  del  Ministro,  previa  intesa  in  sede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Conferenza permanente per i rapporti tra lo Stato, le  regioni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province autonome di Trento e di Bolzano.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Dalle superfici piantate devono essere estirpate le varieta'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 per la produzione dei prodotti di cui al comma 1 non  menzionate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nella  suddetta  classificazione.  Sono  escluse  le  superfici 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eccedenti i 1.000 metri  quadrati  la  cui  produzione  e'  destinata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interamente al consumo familiare dei viticoltori.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Vitigno autoctono italiano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Per «vitigno autoctono italiano» o «vitigno italico» si  intende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 vitigno  appartenente  alla  specie  Vitis  vinifera,  di  cui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dimostrata l'origine  esclusiva  in  Italia  e  la  cui  presenza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rilevata in aree geografiche delimitate del territorio nazionale.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2. L'uso della dicitura «vitigno autoctono  italiano»  e  dei  suoi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sinonimi  e'  limitato  all'etichettatura  e  alla  presentazione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specifici  vini  a  DOCG,  DOC  e  IGT,  nell'ambito   dei   relativi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disciplinari di produzione.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Con il decreto di cui all'articolo 5, comma 1, sono definite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procedure, le condizioni e le caratteristiche per  il  riconoscimento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vitigni di cui al comma 1 del presente  articolo  e  la  relativa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annotazione nel registro nazionale delle varieta' di viti.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Salvaguardia dei vigneti eroici o storici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Lo  Stato  promuove   interventi   di   ripristino,   recupero,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manutenzione e salvaguardia dei vigneti delle aree soggette a rischio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dissesto idrogeologico o aventi particolare pregio  paesaggistico,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storico  e  ambientale,  di  seguito  denominati  «vigneti  eroici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storici».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 vigneti di cui al comma 1 sono situati  in  aree  vocate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coltivazione  della  vite  nelle  quali  le  particolari   condizioni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ambientali e  climatiche  conferiscono  al  prodotto  caratteristiche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uniche,  in  quanto  strettamente  connesse  alle  peculiarita' 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territorio d'origine.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Il Ministro, con proprio decreto, emanato entro  un  anno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data di entrata in vigore della presente legge, di  concerto  con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Ministro dei beni e delle attivita' culturali e del turismo e con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Ministro dell'ambiente e della tutela  del  territorio  e  del  mare,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previa intesa in sede di Conferenza permanente per i rapporti tra  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Stato, le regioni e le province autonome di Trento  e  di  Bolzano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previo parere delle Commissioni parlamentari competenti, da esprimere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entro trenta giorni dalla data di assegnazione del  relativo  schema,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stabilisce i criteri per: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individuare i territori nei quali sono situati  i  vigneti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cui al comma 1;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definire  le   tipologie   degli   interventi   eventualmente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finanziabili   attraverso   contributi,   compatibilmente   con  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programmazione finanziaria e con l'ordine di priorita'  di  cui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lettera d), nonche' i potenziali  beneficiari  con  l'indicazione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eventuali  criteri  di  priorita';  il  decreto  puo'  definire   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interventi   ammessi   a   beneficiare   dei   predetti   contributi,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individuando  prioritariamente  quali  tecniche  sostenibili   legate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all'agricoltura tradizionale, di  produzione  integrata,  secondo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linee guida  nazionali  sulla  produzione  integrata  (LGNPI)  o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sistema di qualita' nazionale di produzione integrata (SQNPI),  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biologica  devono  essere  impiegate  nel  rispetto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elementi  strutturali  del  paesaggio  e  con  tecniche  e  materiali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adeguati  al  mantenimento  delle  caratteristiche  di  tipicita'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tradizione delle identita' locali;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individuare i proprietari o i conduttori, a qualsiasi  titolo,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dei vigneti di cui al comma 1;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individuare l'ordine  di  priorita'  che  il  Ministero  o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regioni   possono   adottare   nei   provvedimenti    attuativi 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programmazione delle risorse  finanziarie  destinate  a  legislazione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vigente al settore vitivinicolo, nell'ambito del programma  nazionale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sostegno al settore vitivinicolo adottato ai sensi del regolamento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(CE) n. 555/2008 della Commissione, del 27 giugno 2008, e  successive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modificazioni;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e) affidare alle regioni i controlli degli interventi per i quali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sono stati erogati i contributi di cui  alla  lettera  b),  affinche'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provvedano allo svolgimento dei  controlli  medesimi  sulla  base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linee guida concordate con il 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Dall'attuazione delle disposizioni di cui al  presente  articolo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non devono derivare nuovi o maggiori oneri per la finanza pubblica.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Schedario viticolo e inventario del potenziale produttivo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Il  Ministero  istituisce  uno  schedario  viticolo  contenente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informazioni aggiornate sul potenziale produttivo viticolo, ai 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 regolamento (UE) n. 1308/2013.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Ogni unita' vitata idonea alla produzione di uva  da  vino  deve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essere iscritta nello schedario viticolo.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Sulla base dello schedario viticolo, entro il 1º marzo  di  ogni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anno l'amministrazione competente presenta alla  Commissione  europea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un inventario aggiornato del potenziale produttivo.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Lo schedario viticolo e' gestito dalle regioni secondo modalita'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concordate nell'ambito dei servizi  del  SIAN  sulla  base  dei  dati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riferiti al fascicolo aziendale.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Ai vigneti  iscritti  nello  schedario  viticolo  e'  attribuita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l'idoneita' alla produzione di uve atte a dare vini  a  DOCG,  DOC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IGT, sulla base degli elementi tecnici  delle  unita'  vitate,  fatte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salve le disposizioni dell'articolo 39,  comma  3.  I  dati  presenti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nello schedario viticolo, validati dalle regioni, non possono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oggetto di modifica grafica o alfanumerica, salvi i  casi  di  errore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evidente o colpa grave.  Le  regioni,  in  base  ai  disciplinari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produzione, individuano la modalita' di attribuzione  dell'idoneita',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anche in via provvisoria.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Le regioni rendono  disponibili  i  dati  dello  schedario  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  preposti  ai  controlli,  compresi  altri  enti  e  organismi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autorizzati preposti alla gestione e al  controllo  delle  rispettive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DOCG, DOC e IGT, nonche' ai consorzi di tutela riconosciuti ai 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dell'articolo  41  in  riferimento  alle  singole  denominazioni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competenza.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Il sistema di autorizzazioni per gli impianti  viticoli 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parte II, titolo I, capo III, del regolamento (UE) n.  1308/2013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e' gestito nell'ambito dei servizi del SIAN.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 L'Agenzia  per  le  erogazioni  in  agricoltura  (AGEA)  e  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organismi pagatori regionali, d'intesa con le  regioni,  adeguano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procedure di  gestione  e  controllo,  nonche'  quelle  di  periodico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aggiornamento degli usi del suolo nell'ambito del  GIS,  affinche'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dati relativi alle superfici vitate non siano compromessi.  Eventuali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modifiche allo schedario viticolo effettuate  dall'amministrazione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 espressamente richieste dal  produttore,  pur  senza  effetto  su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pagamenti o sanzioni, devono essere a questo notificate entro  il  31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luglio  di  ogni  anno  con  effetto  per  la  campagna  vitivinicola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successiva, anche al fine del corretto aggiornamento dei massimali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produzione delle uve atte a dare vini a DOCG, DOC e IGT.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Con decreto del Ministro, sentita la Conferenza permanente per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rapporti tra lo Stato, le regioni e le province autonome di Trento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Bolzano, sono determinati i criteri per la verifica dell'idoneita'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tecnico-produttiva  dei  vigneti  ai   fini   dell'iscrizione   nello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schedario per le relative DO e IG e le procedure informatiche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gestione del sistema di autorizzazioni, prevedendo semplificazioni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automatismi in caso di reimpianto, nonche' per la gestione  dei  dati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contenuti  nello  schedario  anche  ai  fini   della   rivendicazione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produttiva.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La resa massima di uva per ettaro delle unita' vitate  iscritte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nello schedario viticolo diverse da quelle rivendicate  per  produrre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vini a DOP e IGP e' pari o inferiore a 50 tonnellate. </w:t>
      </w:r>
    </w:p>
    <w:p w:rsidR="00AB6F87" w:rsidRPr="00AB6F87" w:rsidRDefault="00AB6F87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</w:t>
      </w:r>
      <w:r w:rsidRPr="00AB6F87">
        <w:rPr>
          <w:rFonts w:ascii="Courier New" w:eastAsia="Times New Roman" w:hAnsi="Courier New" w:cs="Courier New"/>
          <w:lang w:eastAsia="it-IT"/>
        </w:rPr>
        <w:t xml:space="preserve">Capo III </w:t>
      </w:r>
      <w:r w:rsidRPr="00AB6F87">
        <w:rPr>
          <w:rFonts w:ascii="Courier New" w:eastAsia="Times New Roman" w:hAnsi="Courier New" w:cs="Courier New"/>
          <w:lang w:eastAsia="it-IT"/>
        </w:rPr>
        <w:br/>
      </w:r>
      <w:r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</w:t>
      </w:r>
      <w:r w:rsidRPr="00AB6F87">
        <w:rPr>
          <w:rFonts w:ascii="Courier New" w:eastAsia="Times New Roman" w:hAnsi="Courier New" w:cs="Courier New"/>
          <w:lang w:eastAsia="it-IT"/>
        </w:rPr>
        <w:t>PRODUZIONE E PRATICHE ENOLOGICHE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Planimetria dei locali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Ai  fini  della  presente  legge  si  intendono  per  cantine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stabilimenti enologici i locali e le  relative  pertinenze  destinati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 produzione  o  alla  detenzione  dei   prodotti   del   settore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vitivinicolo, definiti dalla vigente normativa  dell'Unione  europea,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nonche' dei prodotti vitivinicoli aromatizzati,  ad  eccezione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distillerie,  degli  acetifici  e  degli  stabilimenti  in  cui  tali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sono detenuti per essere utilizzati come  ingredienti 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preparazione di altri prodotti alimentari  e  dei  depositi  di  soli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confezionati non annessi ne' intercomunicanti con cantine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stabilimenti enologici, anche attraverso  cortili,  a  qualunque  uso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destinati.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 titolari di cantine  o  stabilimenti  enologici  di  capacita'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complessiva superiore  a  100  ettolitri,  esentati  dall'obbligo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presentare la planimetria dei locali all'Agenzia delle dogane  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monopoli, trasmettono all'ufficio  territoriale  la  planimetria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locali dello stabilimento e delle relative  pertinenze,  nella  quale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deve  essere  specificata  l'ubicazione  dei  singoli  recipienti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capacita' superiore a 10 ettolitri.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La planimetria e' corredata di una legenda riportante, per  ogni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recipiente  di  capacita'  superiore  a  10  ettolitri,   il   codice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alfanumerico identificativo e la capacita'.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L'Agenzia delle dogane e dei monopoli mette a disposizione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uffici territoriali le planimetrie presentate dai soggetti  obbligati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nonche' le successive variazioni, anche con modalita' telematiche.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 Qualsiasi  successiva  variazione  riguardante   la   capacita'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complessiva dichiarata ai sensi del comma 2, come  l'installazione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l'eliminazione di vasi vinari  o  cambi  di  destinazione  d'uso,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comunicata all'ufficio territoriale.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 Lo  spostamento  dei  recipienti   nell'ambito   dello   stesso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fabbricato e' sempre consentito senza obbligo di comunicazione.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Determinazione  del  periodo  vendemmiale  e   delle   fermentazioni.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Autorizzazione all'arricchimento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Il periodo entro il quale e' consentito raccogliere  le  uve  ed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effettuare  le  fermentazioni  e  le  rifermentazioni  dei 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vitivinicoli e' fissato dal 1º agosto al 31 dicembre di ogni anno.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Con proprio provvedimento, qualora le condizioni  climatiche  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richiedano, le regioni, ai sensi della vigente normativa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europea, autorizzano annualmente l'aumento del  titolo  alcolometrico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volumico naturale delle uve fresche, del  mosto  di  uve,  del  mosto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parzialmente fermentato, del vino nuovo ancora in fermentazione e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vino, destinati alla produzione di  vini  con  o  senza  IGP  e  DOP,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nonche' delle partite per l'elaborazione dei vini spumanti, dei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spumanti di qualita'  e  dei  vini  spumanti  di  qualita'  del  tipo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aromatico, con o senza IGP o DOP.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Fatte salve le diverse disposizioni degli specifici disciplinari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DOP e IGP, la fermentazione e la rifermentazione di un mosto,  di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mosto  parzialmente  fermentato  e  di  un  vino  nuovo   ancora 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fermentazione non sono consentite in un periodo successivo  a  quello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stabilito  al   comma   1.   Le   fermentazioni   e   rifermentazioni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eventualmente consentite dagli specifici disciplinari DOP e IGP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immediatamente comunicate all'ufficio territoriale.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Sono consentite, senza obbligo di comunicazione, al di fuori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periodo   stabilito   al   comma   1,   qualsiasi   fermentazione 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rifermentazione  effettuata  in  bottiglia  o  in  autoclave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preparazione dei vini spumanti, dei vini frizzanti, del mosto di  uve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parzialmente fermentato con una sovrappressione superiore a 1  bar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vini  con  la  menzione  tradizionale  «vivace»,  quelle  che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verificano spontaneamente  nei  vini  imbottigliati,  nonche'  quelle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destinate alla produzione di particolari vini, ivi  compresi  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passiti e i  vini  senza  IG  purche'  individuati,  con  riferimento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all'intero territorio nazionale  o  a  parte  di  esso,  con  decreto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annuale del Ministro, d'intesa con le regioni e le province  autonome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interessate.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Definizioni e caratteristiche di determinati prodotti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Il «mosto cotto»  e'  il  prodotto  parzialmente  caramellizzato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ottenuto mediante eliminazione di acqua dal mosto di uve o dal  mosto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muto a riscaldamento  diretto  o  indiretto  e  a  normale  pressione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atmosferica.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Il «filtrato dolce» e' il mosto parzialmente fermentato, la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ulteriore  fermentazione  alcolica  e'  stata   ostacolata   mediante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filtrazione o  centrifugazione,  con  l'ausilio  eventuale  di  altri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trattamenti e pratiche consentiti.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Il «mosto muto» e' il mosto di uve la cui fermentazione alcolica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e'   impedita   mediante   pratiche   enologiche   consentite   dalle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disposizioni vigenti.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L'«enocianina» e' il complesso delle materie coloranti  estratte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dalle  bucce  delle  uve  nere  di  Vitis  vinifera   con   soluzione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idrosolforosa  e  successiva  concentrazione   sotto   vuoto   oppure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solidificazione con trattamenti fisici.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Produzione di mosto cotto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Negli stabilimenti enologici e'  permessa  la  concentrazione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riscaldamento diretto o indiretto del mosto di uve o del  mosto  muto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la preparazione del mosto cotto, limitatamente agli  stabilimenti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producono mosto cotto per i  prodotti  registrati  ai  sensi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regolamento (UE) n. 1151/2012 del Parlamento europeo e del Consiglio,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21 novembre 2012, e per  i  prodotti  figuranti  nell'elenco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  agroalimentari   tradizionali,    istituito    ai   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dell'articolo 8 del decreto legislativo 30 aprile 1998, n. 173. Entro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sessanta giorni dalla data di entrata in vigore della presente  legge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e, successivamente, ogni  anno  il  Ministro  aggiorna,  con  proprio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decreto, l'elenco  nazionale  dei  prodotti  agroalimentari  definiti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tradizionali dalle regioni e dalle province autonome di Trento  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Bolzano.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E' altresi' ammessa la produzione  di  mosto  cotto,  denominato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anche «saba», «sapa» o con espressioni similari, anche ai fini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commercializzazione,  previa  comunicazione  al  competente   ufficio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territoriale, da effettuare almeno cinque  giorni  prima  dell'inizio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dell'attivita'.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Detenzione di vinacce, centri di raccolta temporanei fuori  fabbrica,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fecce di vino, preparazione del vinello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La detenzione delle  vinacce  negli  stabilimenti  enologici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vietata a decorrere dal trentesimo giorno dalla fine del  periodo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cui all'articolo 10, comma 1, oppure, se le vinacce sono ottenute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 periodo diverso, a decorrere dal trentesimo  giorno  successivo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quello dell'ottenimento. La detenzione  delle  fecce  non  denaturate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negli stabilimenti enologici e' vietata a  decorrere  dal  trentesimo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giorno successivo a quello dell'ottenimento.  I  termini  di  cui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comma sono elevati al novantesimo giorno per i produttori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quantitativi inferiori a 1.000 ettolitri.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Fatta eccezione  per  i  casi  di  esenzione  per  ritiro  sotto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controllo previsti dalla  vigente  normativa  dell'Unione  europea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nazionale nonche'  per  le  vinacce  destinate  ad  usi  alternativi,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compresi quelli per l'estrazione dell'enocianina,  le  vinacce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fecce di vino comunque ottenute dalla trasformazione delle uve 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 vitivinicoli  devono  essere  avviate   direttamente 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distillerie riconosciute.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Alle distillerie nonche' a coloro che utilizzano i sottoprodotti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trasformazione dei prodotti vitivinicoli a scopo energetico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consentita l'istituzione  di  centri  di  raccolta  temporanei  fuori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fabbrica, previa comunicazione da inviare  all'ufficio  territoriale,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purche' in stabilimenti diversi dalle cantine  e  dagli  stabilimenti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enologici, ad eccezione di quelli ove vengono introdotti ed  estratti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esclusivamente  prodotti   vitivinicoli   denaturati.   E'   altresi'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consentita la cessione di fecce e vinacce, non  ancora  avviate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distillazione, tra le distillerie autorizzate e tra gli  utilizzatori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sottoprodotti della trasformazione dei  prodotti  vitivinicoli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scopo energetico.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 La  detenzione  di  vinacce  destinate  ad  usi  diversi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distillazione,    compresa    l'estrazione    dell'enocianina,   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preventivamente  comunicata  dai  responsabili   degli   stabilimenti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industriali utilizzatori all'ufficio territoriale. La  comunicazione,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carta libera, e' valida  per  una  campagna  vitivinicola  e  deve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pervenire antecedentemente alla  prima  introduzione  di  vinaccia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contenere  l'indicazione   dell'indirizzo   dello   stabilimento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detenzione delle vinacce e la quantita' complessiva che si prevede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introdurre nel corso della campagna vitivinicola di riferimento.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Le fecce di vino, prima di essere estratte dalle  cantine,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denaturate con le sostanze rivelatrici e con le modalita' individuate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 decreto del Ministro.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La preparazione del vinello e' consentita: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presso le distillerie e gli stabilimenti per  lo  sfruttamento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dei sottoprodotti della vinificazione;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b) presso le cantine dei viticoltori vinificatori di uve  proprie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aventi capacita' ricettiva non superiore a 25 ettolitri  di  vino,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condizione che ne siano prodotti non piu' di 5 ettolitri e che  siano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utilizzati esclusivamente per uso familiare o aziendale.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 L'acqua  e  le  altre  sostanze  ottenute   nei   processi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concentrazione dei mosti o dei vini  o  in  quello  di  rigenerazione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  resine   a   scambio   ionico   sono   denaturate,   all'atto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dell'ottenimento, con le sostanze rivelatrici e secondo le  modalita'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individuate con decreto del Ministro.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Elaborazione di taluni prodotti a base  di  mosti  e  vini,  di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liquorosi, di vini spumanti e di  talune  bevande  spiritose  negli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stabilimenti promiscui. Comunicazione preventiva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La preparazione di mosti di uve fresche mutizzati con alcol,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 liquorosi, di  prodotti  vitivinicoli  aromatizzati  e  di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spumanti nonche' la  preparazione  delle  bevande  spiritose 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2, paragrafo 1, lettera d), punto i), terzo trattino,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punto ii), del regolamento (CE) n. 110/2008 possono  essere  eseguite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anche in stabilimenti dai quali si estraggono mosti o vini nella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preparazione non e' ammesso l'impiego di  saccarosio,  dell'acquavite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vino, dell'alcol e di tutti i prodotti consentiti dal  regolamento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(UE)  n.  251/2014,   a   condizione   che   le   lavorazioni   siano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preventivamente comunicate, entro il quinto giorno  antecedente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loro effettuazione, all'ufficio territoriale.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Il saccarosio, l'acquavite di vino, l'alcol e gli altri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consentiti dal regolamento (UE) n. 251/2014 sono detenuti in locali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cio'  appositamente  destinati,  comunque  accessibili  al  controllo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dell'ufficio  territoriale  e  dichiarati  nella   planimetria,   ove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prevista.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Negli stabilimenti in cui si producono vini  spumanti  elaborati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 saccarosio, diversi dagli stabilimenti di cui al  comma  1,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consentite le elaborazioni degli altri prodotti indicati al comma  1,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nonche' le elaborazioni di vini frizzanti, purche' tali  elaborazioni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siano preventivamente comunicate seguendo la procedura ivi  indicata.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tale  caso,  non  sono  soggette  a  comunicazione  preventiva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elaborazioni di vino spumante.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Sostanze vietate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Fatto salvo quanto previsto dall'articolo 14, negli stabilimenti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enologici  nonche'  nei  locali  annessi  o  intercomunicanti   anche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attraverso cortili, a qualunque uso destinati, e' vietato detenere: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acquavite, alcol e altre bevande spiritose;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zuccheri in quantitativi superiori a  10  chilogrammi  e  loro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soluzioni;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sciroppi, bevande e succhi  diversi  dal  mosto  e  dal  vino,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aceti, nonche' sostanze zuccherine o  fermentate  diverse  da  quelle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provenienti dall'uva fresca;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uve  passite  o  secche  o  sostanze  da  esse  derivanti,  ad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eccezione delle uve in corso di appassimento  per  la  produzione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 passiti o dei vini specificamente individuati nei  provvedimenti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 cui all'articolo 10, commi 2 e 4;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qualunque sostanza atta a sofisticare i mosti e i  vini,  come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aromi, additivi e coloranti, l'acqua e le altre sostanze ottenute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processi di concentrazione dei mosti o dei  vini  nonche'  in  quello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rigenerazione delle resine a  scambio  ionico  non  denaturati,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fatti salvi i casi consentiti;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 vinelli  o  altri  sottoprodotti   della   vinificazione 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violazione di quanto stabilito dalla presente legge;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g) fatte salve le deroghe previste dall'articolo 17, mosti, mosti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parzialmente fermentati, vini nuovi ancora in  fermentazione  e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aventi un titolo alcolometrico totale inferiore all'8  per  cento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volume;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h) invertasi.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E' in ogni caso consentito detenere bevande spiritose, sciroppi,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succhi, aceti e altre bevande e alimenti diversi dal mosto o dal vino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contenuti in confezioni sigillate destinate alla vendita e aventi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capacita' non superiore a 5 litri.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Quando nell'area della cantina o  dello  stabilimento  enologico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sono presenti abitazioni civili destinate a  residenza  del  titolare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ovvero di suoi collaboratori o impiegati, nonche' strutture ricettive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destinate  alla  ristorazione   e   altre   attivita'   connesse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preparazione  di  prodotti  alimentari,  in  deroga  al  comma  1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consentito detenere le sostanze di cui alle lettere a), b), c)  e  d)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medesimo comma 1 nonche' gli aromi, gli additivi e  i  coloranti,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nei limiti strettamente necessari allo svolgimento delle attivita'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cui al presente comma.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Nei locali di un'impresa agricola che produce mosti o vini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consentiti anche la produzione degli alimenti e delle bevande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comma 1, lettere b), c) e d), e la detenzione  e  l'impiego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alimenti e delle bevande di cui al medesimo comma 1, lettere a),  b),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c) e d), nonche' degli aromi, degli additivi e dei coloranti, purche'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rientrino  nell'ambito  delle  attivita'  comunque  connesse  di  cui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all'articolo 2135 del codice civile.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Comunicazione per la detenzione e il confezionamento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A parziale deroga di quanto stabilito dall'articolo 15, comma 1,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lettere a) e c), sono consentiti esclusivamente la  detenzione  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successivo confezionamento dei  seguenti  prodotti  atti  al  consumo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umano diretto: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bevande spiritose di cui agli allegati II e III al regolamento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(CE) n. 110/2008;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prodotti vitivinicoli aromatizzati;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succhi di frutta e nettari di frutta di cui all'allegato I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decreto legislativo 21 maggio 2004, n. 151, con esclusione dei succhi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in tutto o in parte con uve da tavola o con i mosti da  esse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ottenuti;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le altre bevande alcoliche e  analcoliche  con  esclusione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quelle prodotte in tutto o in parte con uve da tavola o con  i  mosti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 esse ottenuti;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aceti.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La detenzione e il successivo confezionamento  sono  subordinati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ad   apposita   comunicazione    preventiva    inviata    all'ufficio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territoriale, il quale puo' definire  specifiche  modalita'  volte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prevenire eventuali violazioni.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Sono  fatti  salvi  gli  eventuali  adempimenti  previsti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 fiscale e da quella in materia di igiene e sicurezza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alimenti.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                           Art. 17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Succhi d'uva da mosti con  titolo  alcolometrico  naturale  inferiore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all'8 per cento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 mosti aventi un titolo alcolometrico naturale inferiore  all'8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cento in volume, destinati alla preparazione di succo di uve e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succo di uve concentrato, possono essere detenuti nelle cantine senza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 prescritta denaturazione, a condizione  che  siano  rispettate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modalita' definite con decreto del Ministro,  sentita  la  Conferenza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permanente per i rapporti tra lo Stato,  le  regioni  e  le  province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autonome di Trento e di Bolzano,  e  previa  denuncia  al  competente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ufficio territoriale. In ogni caso, l'eventuale  loro  vinificazione,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funzione del loro invio alla distillazione, deve essere effettuata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separatamente e tali mosti devono essere addizionati  della  sostanza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rivelatrice individuata con decreto del Ministro, emanato di concerto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 il Ministro della salute.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Detenzione di anidride carbonica, di argo o di azoto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La detenzione e l'utilizzazione di anidride carbonica, di argo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azoto, soli o miscelati tra loro, negli stabilimenti di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nei locali annessi o intercomunicanti anche attraverso  cortili,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qualunque uso destinati, nei quali si producono vini spumanti e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frizzanti sono consentite unicamente per creare un'atmosfera inerte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manipolare  al  riparo  dall'aria  i  prodotti  utilizzati 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costituzione della partita, nei successivi travasi della stessa e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prodotti da essa ottenuti.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Negli  stabilimenti  indicati  al  comma  1,  la  detenzione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anidride  carbonica  e'  subordinata  ad  apposita  comunicazione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inviare   al   competente   ufficio   territoriale    contestualmente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all'introduzione del prodotto negli stabilimenti e nei locali.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Negli stabilimenti in cui si  producono  vini  spumanti  e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frizzanti  e'  vietato  produrre,  nonche'  detenere,  vini  spumanti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gassificati e vini  frizzanti  gassificati  diversi  da  quelli  gia'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confezionati.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19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Elaborazione dei vini frizzanti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L'elaborazione dei vini frizzanti, con o senza DOP o IGP, e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 frizzante gassificato, come  definiti  dalla  vigente  normativa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dell'Unione europea, e' effettuata con le seguenti modalita':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la costituzione della partita e'  disciplinata  dalle  vigenti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dell'Unione europea. Per i vini frizzanti a DOP o IGP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costituenti  la  partita  sono  ottenuti  nel  rispetto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singoli disciplinari di produzione;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la  presa  di  spuma  del  vino  frizzante  puo'  avvenire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bottiglia e in recipienti chiusi resistenti a pressione. Per la presa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spuma della partita possono essere utilizzati  esclusivamente,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soli o in miscela tra loro: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1) mosto d'uva;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2) mosto d'uva parzialmente fermentato;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3) vino nuovo ancora in fermentazione;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4) mosto concentrato;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5) mosto concentrato rettificato;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c)  l'aggiunta  di  mosto  concentrato  e  di  mosto  concentrato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rettificato per la  presa  di  spuma  non  e'  considerata  ne'  come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dolcificazione, ne' come arricchimento;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per la dolcificazione del vino frizzante e del vino  frizzante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gassificato si applicano le vigenti disposizioni dell'Unione europea,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salve le norme piu' restrittive previste nei singoli disciplinari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dei vini a  DOP  e  IGP.  La  dolcificazione  puo'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effettuata anche in fase di costituzione della partita;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ai fini dell'attivita' di controllo  e  vigilanza  nell'ambito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degli stabilimenti di produzione o confezionamento,  da  parte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organismi preposti, la determinazione  della  sovrappressione  dovuta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 presenza  dell'anidride  carbonica  in  soluzione,  nei  limiti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fissati dalle vigenti norme dell'Unione  europea,  e'  effettuata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termine dell'elaborazione del vino frizzante  e  del  vino  frizzante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gassificato prima che gli stessi,  regolarmente  confezionati,  siano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estratti dallo stabilimento. Il valore della determinazione, ottenuta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utilizzando i metodi di analisi previsti dalla normativa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europea, e' dato dalla media dei risultati ottenuti  dall'analisi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quattro esemplari di campione prelevati dalla stessa partita;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 la  dicitura  «rifermentazione  in  bottiglia»  puo' 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utilizzata  nella  designazione  e  nella  presentazione   dei 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frizzanti a DOP e IGP per  i  quali  tale  pratica  e'  espressamente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prevista nei relativi disciplinari di produzione.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Complessivamente, l'aggiunta dei prodotti di cui alla lettera b)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comma 1 non  deve  aumentare  il  titolo  alcolometrico  volumico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totale originario della partita di piu' di 0,9 per cento in volume.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Prodotti vitivinicoli biologici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produzioni biologiche nel settore vitivinicolo devono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conformi al regolamento (CE) n. 834/2007 del Consiglio, del 28 giugno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2007, alle relative disposizioni applicative e a quelle stabilite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decreto del Ministro, emanato previa intesa  in  sede  di  Conferenza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permanente per i rapporti tra lo Stato,  le  regioni  e  le  province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autonome di Trento e di Bolzano.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Sostanze ammesse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E'  consentito  vendere  per  uso  enologico,  detenere   negli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stabilimenti enologici e impiegare in enologia soltanto  le  sostanze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espressamente ammesse dalle vigenti  norme  nazionali  e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europea.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Detenzione dei prodotti enologici e chimici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E'  vietato  vendere,  detenere  per  vendere,  detenere  negli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stabilimenti enologici e nei locali  comunque  comunicanti  con  essi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anche  attraverso  cortili,  a  qualsiasi  uso   destinati,   nonche'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impiegare in enologia sostanze non  consentite  dalle  vigenti  norme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dell'Unione europea e nazionali. E' tuttavia consentito detenere,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quantita'  limitata  allo   stretto   necessario   e   opportunamente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tracciati,  prodotti  diversi  da  quelli  di  cui  all'articolo  21,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richiesti per il funzionamento  o  la  rigenerazione  di  macchine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attrezzature impiegate per pratiche enologiche autorizzate e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depurazione.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Nei locali dei  laboratori  annessi  alle  cantine  e'  tuttavia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permessa la  presenza  di  prodotti  chimici  e  reagenti  contenenti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sostanze  non  consentite,  fatta  eccezione   per   i   dolcificanti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sintetici,  gli  antifermentativi  e  gli  antibiotici,  purche' 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quantitativi compatibili  con  il  normale  lavoro  di  analisi.  Sui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contenitori dei reagenti deve essere indicata la denominazione  o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formula chimica della sostanza in modo ben visibile e indelebile.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La detenzione dei prodotti di cui ai commi 1 e 2 e'  subordinata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ad   apposita   comunicazione    preventiva    inviata    all'ufficio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territoriale, il quale puo' definire  specifiche  modalita'  volte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prevenire eventuali violazioni.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Impiego dei pezzi di legno di quercia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L'uso di pezzi  di  legno  di  quercia,  previsto  come  pratica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enologica dal regolamento (CE) n. 606/2009 della Commissione, del  10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luglio 2009, e' disciplinato dalle disposizioni contenute nei decreti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 cui all'articolo 4 della presente legge.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IV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COMMERCIALIZZAZIONE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Detenzione dei prodotti vitivinicoli a scopo di commercio e divieti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Si intendono detenuti a scopo di commercio i mosti e i vini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 trovano nelle cantine  o  negli  stabilimenti  o  nei  locali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produttori e dei commercianti.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 mosti e i vini in bottiglia o in altri recipienti di contenuto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 superiore a 60 litri, muniti  di  chiusura  e  di  etichetta,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intendono posti in vendita per il consumo, anche  se  detenuti  nelle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cantine  e  negli  stabilimenti  enologici  dei  produttori   e 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commercianti all'ingrosso.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Non e' considerato posto in vendita per il consumo  il  vino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bottiglia  in  corso  di  invecchiamento  presso  i  produttori  e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commercianti all'ingrosso, nonche' il vino contenuto in  bottiglie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recipienti fino a 60 litri, in corso di lavorazione,  elaborazione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confezionamento, oppure destinato al consumo familiare o  aziendale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produttore, purche' la partita dei recipienti  sia  ben  distinta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dalle altre e su di essa sia presente un cartello che  ne  specifichi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 destinazione o il tipo di lavorazione in corso e, in tale caso,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lotto di appartenenza.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Ai  fini  della  presente  legge  non  costituisce  chiusura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chiusura provvisoria di fermentazione dei vini spumanti  e  dei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frizzanti preparati con il sistema della fermentazione in bottiglia.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E' vietata la detenzione a scopo di commercio dei  mosti  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 non rispondenti alle definizioni stabilite o  che  hanno  subito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trattamenti e aggiunte non consentiti o che provengono da varieta'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vite non iscritte come uva  da  vino  nel  registro  nazionale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varieta' di vite,  secondo  le  regole  ivi  previste,  salvo  quanto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stabilito dal decreto di cui all'articolo 61, comma 1. Il divieto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cui al primo periodo non si applica agli  stabilimenti  che  lavorano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mosti e succhi destinati  all'alimentazione  umana  il  cui  processo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produttivo non prevede la fermentazione, purche' la rintracciabilita'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prodotti lavorati sia garantita conformemente alle  modalita'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determinare con decreto del 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Il divieto di cui al comma 5 si applica altresi' ai mosti  e  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vini che: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all'analisi organolettica o chimica o microbiologica risultano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alterati per malattia o avariati in misura tale da essere considerati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inutilizzabili per il consumo, salvo che siano denaturati secondo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modalita' previste dall'articolo 25, comma 3;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contengono una delle seguenti sostanze: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1) bromo organico;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2) cloro organico;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3) fluoro;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4)   alcol   metilico   in   quantita'    superiore    a    350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milligrammi/litro per i vini rossi e a 250  milligrammi/litro  per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vini bianchi e rosati;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 all'analisi   chimica   risultano   contenere   residui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ferro-cianuro di potassio e suoi derivati a trattamento  ultimato,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hanno subito tale trattamento in  violazione  delle  disposizioni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contenute nei decreti di cui all'articolo 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Il vino, la cui acidita' volatile espressa in  grammi  di  acido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acetico per litro supera i limiti previsti  dalla  vigente  normativa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dell'Unione  europea,  non  puo'  essere  detenuto  se   non   previa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denaturazione con la sostanza rivelatrice e le modalita' indicate nel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decreto del Ministro, emanato  di  concerto  con  il  Ministro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salute, sentita la Conferenza permanente per i rapporti tra lo Stato,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 regioni e le province autonome di Trento e di Bolzano. Il prodotto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denaturato deve essere assunto in  carico  nei  registri  obbligatori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entro il giorno stesso  della  denaturazione  in  un  apposito  conto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separato e puo' essere ceduto e spedito  soltanto  agli  acetifici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alle distillerie. Tale disposizione si  applica  anche  ai  vini  nei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quali e' in corso la fermentazione acetica.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Divieto di vendita e di somministrazione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E' vietato vendere, porre in vendita  o  mettere  altrimenti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commercio, nonche' comunque somministrare mosti e vini: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i cui componenti  e  gli  eventuali  loro  rapporti  non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compresi nei limiti stabiliti nel decreto del  Ministro,  emanato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concerto con il Ministro della salute;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che  all'analisi  organolettica  chimica   o   microbiologica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risultano alterati per malattia o comunque avariati e  difettosi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odori e per sapori anormali;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contenenti oltre 0,5 grammi per litro di cloruri espressi come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cloruro di sodio, fatta eccezione per il vino  marsala,  per  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liquorosi, per i mosti d'uva mutizzati con  alcol,  per  i  vini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hanno subito un periodo d'invecchiamento in botte di almeno due anni,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i vini aggiunti di mosto concentrato e per i vini dolci naturali,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per i quali tale limite e' elevato a 1 grammo per litro;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contenenti oltre 1 grammo per litro di solfati  espressi  come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solfato neutro di potassio. Tuttavia questo limite e' elevato a: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1) 1,5 grammi per litro per i vini che hanno subito un  periodo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d'invecchiamento in botte di almeno due anni, per i vini  dolcificati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e per i vini ottenuti mediante aggiunta di alcol o distillati per uso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alimentare ai mosti o ai vini;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2) 2 grammi per litro per i vini aggiunti di mosto  concentrato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 per i vini dolci naturali;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3) 5 grammi per litro, per il vino Marsala DOC;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 contenenti  alcol  metilico  in  quantita'  superiore  a  350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milligrammi/litro per i vini rossi e a 250  milligrammi/litro  per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vini bianchi e rosati;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contenenti bromo e cloro organici;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g) che all'analisi chimica rivelano presenze di ferro-cianuro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potassio o di suoi derivati.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 In  aggiunta  ai  casi  di  cui  al  comma  1,  possono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individuate, in base all'accertata pericolosita' per la salute umana,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ulteriori sostanze che i mosti e i vini venduti, posti in  vendita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messi altrimenti in commercio o somministrati non  possono  contenere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ovvero non possono contenere in misura superiore ai limiti  stabiliti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nel decreto di cui al comma 1, lettera a).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 prodotti che presentano caratteristiche  in  violazione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di cui ai commi 1 e 2, nonche' dell'articolo 24, commi 5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6, devono essere immediatamente denaturati con il cloruro di  litio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secondo  quanto  previsto  con  decreto  del  Ministro,  sentita 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Conferenza permanente per i rapporti tra lo Stato, le  regioni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province autonome di Trento e di Bolzano. </w:t>
      </w:r>
    </w:p>
    <w:p w:rsidR="005674C0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Titolo III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  <w:t>TUTELA DELLE DENOMINAZIONI DI ORIGINE, DELLE INDICAZIONI GEOGRAFICHE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E DELLE MENZIONI TRADIZIONALI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  <w:t>NORME GENERALI. CLASSIFICAZIONE DELLE DENOMINAZIONI DI ORIGINE, DELLE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  <w:t>INDICAZIONI GEOGRAFICHE, AMBITO DI APPLICAZIONE E AMBITI TERRITORIALI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Denominazione di origine e indicazione geografica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definizioni di «denominazione di origine» e  di  «indicazione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geografica»  dei  prodotti   vitivinicoli   sono   quelle   stabilite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dall'articolo 93 del regolamento (UE) n. 1308/2013.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Le DOP e le IGP, per le quali e'  assicurata  la  protezione  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sensi del regolamento (UE) n. 1308/2013 e  del  regolamento  (UE)  n.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1306/2013, sono riservate ai prodotti  vitivinicoli  alle  condizioni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previste dalla vigente normativa dell'Unione europea e dalla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legge.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Utilizzazione delle denominazioni  di  origine  e  delle  indicazioni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geografiche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DOP e le IGP di  cui  all'articolo  26  sono  utilizzate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designare i prodotti vitivinicoli appartenenti a  una  pluralita'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produttori, fatte salve  le  situazioni  eccezionali  previste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vigente normativa dell'Unione europea.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 I  vini  frizzanti  gassificati  non  possono   utilizzare 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denominazioni d'origine e le indicazioni geografiche.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Il  nome  della  denominazione  di  origine  o  dell'indicazione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geografica e le altre menzioni tradizionali alle stesse riservate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possono  essere  impiegati  per   designare   prodotti   similari 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alternativi a quelli previsti all'articolo 26, ne', comunque,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impiegati in modo  tale  da  ingenerare  nei  consumatori  confusione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nell'individuazione dei prodotti. Sono fatte salve le  situazioni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cui l'uso del nome della denominazione di origine o  dell'indicazione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geografica sia  consentito  per  le  bevande  spiritose  derivate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vitivinicoli e per l'aceto di vino, nonche' per  i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vitivinicoli  aromatizzati   ai   sensi   della   vigente   normativa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dell'Unione europea e nazionale.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Classificazione delle denominazioni di origine  e  delle  indicazioni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geografiche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DOP si classificano in: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denominazioni di origine controllata e garantita (DOCG);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denominazioni di origine controllata (DOC).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Le DOCG e  le  DOC  sono  le  menzioni  specifiche  tradizionali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utilizzate dall'Italia per designare i prodotti vitivinicoli DOP.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menzioni «Kontrollierte Ursprungsbezeichnung»  e  «Kontrollierte  und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garantierte  Ursprungsbezeichnung»  possono  essere  utilizzate 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designare rispettivamente i vini DOC e DOCG prodotti nella  Provincia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Bolzano, di bilinguismo italiano-tedesco. Le menzioni «Appellation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d'origine contrôlee» e «Appellation d'origine contrôlee et  garantie»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possono essere utilizzate per designare rispettivamente i vini DOC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DOCG  prodotti  nella   regione   Valle   d'Aosta,   di   bilinguismo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italiano-francese. Le menzioni «kontrolirano poreklo» e «kontrolirano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garantirano  poreklo»  possono  essere  utilizzate  per  designare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rispettivamente i vini a  DOC  e  DOCG  prodotti  nelle  province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Trieste, Gorizia e Udine, in conformita' alla legge 23 febbraio 2001,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n. 38, recante norme a tutela  della  minoranza  linguistica  slovena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della regione Friuli-Venezia Giulia.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Le IGP comprendono le  indicazioni  geografiche  tipiche  (IGT).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L'indicazione geografica tipica  costituisce  la  menzione  specifica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tradizionale utilizzata dall'Italia per  designare  i  vini  IGP.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menzione «Vin de pays» puo' essere utilizzata per i vini IGT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nella regione Valle d'Aosta,  di  bilinguismo  italiano-francese,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menzione «Landwein» per  i  vini  IGT  prodotti  nella  Provincia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Bolzano, di bilinguismo italiano-tedesco, e  la  menzione  «Dež  elma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oznaka» per i vini IGT prodotti nelle province di Trieste, Gorizia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Udine, in conformita' alla legge 23 febbraio 2001, n. 38.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Le menzioni specifiche tradizionali italiane di cui al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articolo, anche con le relative sigle DOC, DOCG e IGT, possono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indicate   nell'etichettatura   da   sole   o   congiuntamente   alla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corrispondente espressione europea DOP e IGP.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29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Ambiti territoriali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zone di produzione delle  denominazioni  di  origine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comprendere, oltre al territorio indicato  con  la  denominazione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origine medesima, anche territori adiacenti o situati nelle immediate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vicinanze, quando in essi esistano  analoghe  condizioni  ambientali,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gli stessi vitigni e siano praticate le medesime tecniche colturali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 vini  prodotti  in  tali  aree  abbiano   eguali   caratteristiche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chimico-fisiche e organolettiche.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Solo le denominazioni  di  origine  possono  prevedere  al  loro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interno l'indicazione di zone espressamente  delimitate,  comunemente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denominate sottozone, che  devono  avere  peculiarita'  ambientali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tradizionalmente  note,  essere  designate  con  uno  specifico  nome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geografico, storico-geografico o amministrativo, essere espressamente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previste nel disciplinare di produzione ed essere  disciplinate  piu'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rigidamente.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 nomi geografici che  definiscono  le  indicazioni  geografiche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tipiche  devono  essere  utilizzati  per  contraddistinguere  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derivanti da zone di produzione, anche comprendenti le aree a DOCG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DOC, designate con il nome geografico relativo o comunque  indicativo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zona, in conformita' della normativa  nazionale  e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europea sui vini a IGP.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Per  i  vini  a  DOP  e'  consentito  il  riferimento  a  unita'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geografiche aggiuntive, piu' piccole della zona di  produzione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denominazione,  localizzate  all'interno   della   stessa   zona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ed elencate in una lista, a condizione che il prodotto sia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vinificato separatamente e appositamente rivendicato  nella  denuncia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annuale di produzione  delle  uve  prevista  dall'articolo  37.  Tali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unita' geografiche devono essere espressamente delimitate  e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corrispondere a comuni, frazioni o zone amministrative ovvero ad aree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geografiche  locali  definite.  La  lista  delle  unita'  geografiche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aggiuntive e la relativa  delimitazione  devono  essere  indicate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allegato ai disciplinari di produzione in un apposito elenco.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Le zone espressamente delimitate o sottozone delle  DOC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essere  riconosciute  come  DOC  autonome,  alle  condizioni 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 33,  comma  2,  e  possono  essere  promosse   a   DOCG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separatamente o congiuntamente alla DOC principale.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Le DOCG e le DOC possono utilizzare nell'etichettatura  un  nome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geografico piu' ampio, anche di  carattere  storico,  tradizionale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amministrativo, qualora sia espressamente  previsto  negli  specifici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disciplinari di produzione e a condizione che  tale  nome  geografico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piu' ampio sia separato dal nome  geografico  della  denominazione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delle menzioni DOCG e DOC.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Coesistenza di piu' DO o IGT nell'ambito del medesimo territorio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Nell'ambito  di  un  medesimo   territorio   viticolo 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coesistere DO e IG.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E' consentito che piu' DOCG  e  DOC  facciano  riferimento  allo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stesso nome geografico, anche per  contraddistinguere  vini  diversi,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purche' le zone di produzione degli stessi comprendano il  territorio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definito con tale  nome  geografico.  E'  altresi'  consentito,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predette condizioni, che piu' IGT facciano  riferimento  allo  stesso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nome geografico.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Il riconoscimento di una DO esclude la possibilita' di impiegare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 nome della denominazione stessa come IGT e viceversa, fatti  salvi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casi in cui i nomi delle  DO  e  delle  IG,  riferite  al  medesimo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elemento geografico, siano parzialmente corrispondenti.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In zone piu' ristrette o nell'intera area di una DOC individuata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 il medesimo nome geografico e'  consentito  che  coesistano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diversi a DOCG o DOC, purche' i vini a DOCG: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siano  regolamentati  da  disciplinari  di  produzione   piu'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restrittivi;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riguardino tipologie particolari derivanti  da  una  specifica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piattaforma ampelografica o metodologia di elaborazione.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Specificazioni, menzioni, vitigni e annata di produzione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La specificazione «classico» per i vini non  spumanti  DO  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specificazione «storico» per i vini spumanti DO e' riservata ai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zona di origine piu' antica, ai quali  puo'  essere  attribuita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una  regolamentazione  autonoma  anche   nell'ambito   della   stessa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denominazione. Per il Chianti Classico questa zona storica e'  quella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delimitata con decreto del Ministro per l'agricoltura e le foreste 31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luglio 1932,  pubblicato  nella  Gazzetta  Ufficiale  n.  209  del  9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settembre  1932.  In  tale  zona  non  possono  essere  impiantati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dichiarati allo schedario viticolo vigneti per il Chianti a DOCG.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La menzione «riserva» e' attribuita ai vini a DO che siano stati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sottoposti a  un  periodo  di  invecchiamento,  compreso  l'eventuale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affinamento, non inferiore a: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due anni per i vini rossi;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un anno per i vini bianchi;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un  anno  per  i  vini  spumanti  ottenuti  con   metodo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fermentazione in autoclave denominato «metodo Martinotti»  o  «metodo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Charmat»;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tre anni per i  vini  spumanti  ottenuti  con  rifermentazione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naturale in bottiglia.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Le disposizioni del comma 2  si  applicano  fatto  salvo  quanto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previsto per le denominazioni preesistenti. In  caso  di  taglio  tra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 di annate diverse, l'immissione  al  consumo  del  vino  con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menzione «riserva» e' consentita solo al  momento  in  cui  tutta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partita abbia concluso il periodo minimo di  invecchiamento  previsto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 relativo disciplinare di produzione.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La menzione «superiore», fatto  salvo  quanto  previsto  per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denominazioni  preesistenti,  e'  attribuita  ai  vini  a  DO  aventi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caratteristiche  qualitative   piu'   elevate,   derivanti   da 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regolamentazione  piu'  restrittiva  che   preveda,   rispetto 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tipologia non classificata con tale menzione,  una  resa  per  ettaro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delle uve inferiore di almeno il 10 per cento, nonche':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un titolo alcolometrico minimo potenziale naturale  delle  uve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superiore di almeno 0,5 per cento in volume;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un titolo alcolometrico minimo  totale  dei  vini  al  consumo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superiore di almeno 0,5 per cento in volume.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La menzione  «superiore»  non  puo'  essere  abbinata  ne'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menzione «novello»  ne'  alla  menzione  «riserva»,  fatte  salve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denominazioni preesistenti.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La menzione «gran selezione» e'  attribuita  ai  vini  DOCG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rispondono alle seguenti caratteristiche: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i  vini   devono   essere   ottenuti   esclusivamente 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vinificazione delle uve prodotte dai  vigneti  condotti  dall'azienda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imbottigliatrice, anche se imbottigliati da  terzi  per  conto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stessa; qualora dette uve siano conferite a societa' cooperative,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stesse devono essere vinificate separatamente e i  vini  ottenuti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queste devono essere imbottigliati separatamente;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i vini devono  presentare  caratteristiche  chimico-fisiche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organolettiche  almeno  pari  a  quelle  previste  per  la   menzione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«superiore» ed essere sottoposti a un periodo d'invecchiamento almeno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pari a quello dei vini che  si  fregiano  della  menzione  «riserva»,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qualora dette menzioni siano previste nel  relativo  disciplinare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produzione;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i vini possono essere soggetti ad arricchimento, a  condizione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l'aumento del titolo alcolometrico volumico naturale  non  superi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l'1 per cento in volume e sia effettuato con le seguenti modalita':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1)  sui  mosti  d'uva,  mediante  la  concentrazione  parziale,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compresa  l'osmosi  inversa,  esclusa  l'aggiunta  di   prodotti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arricchimento esogeni;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2) sui vini diversi da quelli di cui al numero 3), mediante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concentrazione parziale a freddo, esclusa l'aggiunta di  prodotti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arricchimento esogeni;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3) nella produzione dei vini spumanti, secondo le modalita' e i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limiti previsti dalla normativa dell'Unione europea e nazionale.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Non possono  essere  utilizzate  ulteriori  e  diverse  menzioni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contenenti  il  termine  «selezione»  oltre   alla   menzione   «gran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selezione». La menzione «gran selezione» non puo'  essere  attribuita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congiuntamente alla menzione «superiore» e «riserva», fatta eccezione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 le  DOCG  che  contengono   tali   menzioni   nel   nome 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denominazione.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La menzione «novello» e' attribuita alle categorie dei vini a 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IG tranquilli e  frizzanti,  prodotti  conformemente  alla  vigente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normativa nazionale e dell'Unione europea.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Le menzioni «passito» o  «vino  passito»  sono  attribuite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categorie dei vini a DO e IGT tranquilli, compresi  i  «vini  da  uve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stramature» e i  «vini  ottenuti  da  uve  passite»,  ottenuti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fermentazione  di  uve  sottoposte  ad  appassimento  naturale  o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ambiente  condizionato.  La  menzione  «vino  passito  liquoroso»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attribuita  alla  categoria  dei  vini  a   IGT,   fatte   salve 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denominazioni preesistenti.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La menzione «vigna» o i suoi  sinonimi,  seguita  dal  relativo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toponimo o nome  tradizionale,  puo'  essere  utilizzata  solo 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presentazione o nella designazione  dei  vini  a  DO  ottenuti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superficie vitata che corrisponde al toponimo o al nome tradizionale,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purche' sia rivendicata nella denuncia annuale  di  produzione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uve prevista dall'articolo 37 e a  condizione  che  la  vinificazione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uve corrispondenti avvenga separatamente e che sia previsto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apposito elenco tenuto e aggiornato dalle regioni mediante  procedura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ne comporta la pubblicazione. La gestione dell'elenco puo'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delegata ai consorzi di tutela riconosciuti  ai  sensi  dell'articolo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41, comma 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11. I vini a DO e i vini a IG possono utilizzare nell'etichettatura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nomi di vitigni o loro sinonimi, menzioni tradizionali, riferimenti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particolari tecniche di vinificazione e qualificazioni specifiche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prodotto.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12. Per i vini a DO, ad esclusione dei  vini  liquorosi,  dei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spumanti non etichettati come millesimati e dei vini frizzanti,  deve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essere indicata nell'etichetta l'annata di produzione delle uve.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13. Le specificazioni, menzioni e indicazioni di  cui  al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articolo, fatta eccezione per  la  menzione  «vigna»,  devono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espressamente previste negli specifici  disciplinari  di  produzione,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nell'ambito dei  quali  possono  essere  regolamentate  le  ulteriori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condizioni di utilizzazione nonche' definiti  parametri  maggiormente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restrittivi rispetto a quanto indicato nel presente articolo.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lastRenderedPageBreak/>
        <w:t xml:space="preserve">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</w:t>
      </w:r>
      <w:r w:rsidR="00AB6F87" w:rsidRPr="00AB6F87">
        <w:rPr>
          <w:rFonts w:ascii="Courier New" w:eastAsia="Times New Roman" w:hAnsi="Courier New" w:cs="Courier New"/>
          <w:lang w:eastAsia="it-IT"/>
        </w:rPr>
        <w:t>PROTEZIONE DELLE DOP E IGP NELL'UNIONE EUROPEA. PROCEDURA DI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  <w:t>RICONOSCIMENTO. REQUISITI FONDAMENTALI. DISCIPLINARI DI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Protezione nell'Unione europea. Procedura per il  conferimento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protezione delle DO e delle IG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Il conferimento della protezione delle DOP e IGP  nonche'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menzioni  specifiche   tradizionali   DOCG,   DOC   e   IGT   avviene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contestualmente  all'accoglimento   della   rispettiva   domanda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protezione da parte della Commissione europea,  in  conformita'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concernenti l'individuazione  dei  soggetti  legittimati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presentazione della domanda e il contenuto della domanda  stessa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 nel  rispetto  della  procedura  nazionale  preliminare  e 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procedura  dell'Unione  europea  previste  dal  regolamento  (UE)  n.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1308/2013 e dagli  appositi  atti  delegati  e  di  esecuzione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Commissione europea.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La procedura nazionale di  cui  al  comma  1  e'  stabilita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decreto del Ministro, previa intesa in sede di Conferenza  permanente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i rapporti tra lo Stato, le regioni e  le  province  autonome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Trento e di Bolzano.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A decorrere dalla data di presentazione alla Commissione europea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domanda di protezione, della domanda di conversione da una  DOP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ad una IGP, nonche' della domanda di  modifica  del  disciplinare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di cui all'articolo 36, i vini  della  relativa  DO  o  IG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possono  essere  etichettati  in  conformita'  alle   vigenti   norme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dell'Unione europea, a condizione che  il  soggetto  richiedente  sia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preventivamente autorizzato dal Ministero, d'intesa con la competente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Requisiti di base per il riconoscimento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delle DO e delle IG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Il  riconoscimento  della  DOCG  e'  riservato  ai  vini   gia'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riconosciuti a DOC e a zone espressamente delimitate o  tipologie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una DOC da almeno sette  anni,  che  siano  ritenuti  di  particolare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pregio, per le  caratteristiche  qualitative  intrinseche  e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rinomanza commerciale  acquisita,  e  che  siano  stati  rivendicati,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nell'ultimo biennio, da almeno il 51 per cento,  inteso  come  media,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soggetti che conducono vigneti dichiarati allo schedario viticolo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all'articolo 8 e che rappresentino  almeno  il  51  per  cento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superficie totale dichiarata  allo  schedario  viticolo  idonea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 rivendicazione  della  relativa  denominazione.  Nel  caso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passaggio di tutta una denominazione da DOC a DOCG anche le sue  zone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caratteristiche  o  tipologie   vengono   riconosciute   come   DOCG,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indipendentemente dalla data del loro riconoscimento.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Il riconoscimento della DOC e' riservato ai vini provenienti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zone gia' riconosciute, anche con denominazione  diversa,  a  IGT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almeno  cinque  anni  e  che  siano  stati  rivendicati,  nell'ultimo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biennio,  da  almeno  il  35  per  cento,  inteso  come  media, 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viticoltori interessati e che rappresentino almeno il  35  per  cento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produzione dell'area interessata. Il riconoscimento  in  favore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vini non provenienti dalle predette zone e' ammesso esclusivamente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nell'ambito delle regioni nelle quali non sono presenti IGT. Inoltre,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le zone espressamente delimitate o le  sottozone  delle  DOC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essere riconosciute come DOC autonome qualora le relative  produzioni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abbiano acquisito rinomanza commerciale e  siano  state  rivendicate,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nell'ultimo biennio, da almeno il 51 per cento,  inteso  come  media,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soggetti che conducono vigneti dichiarati allo schedario viticolo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all'articolo 8 e che rappresentino  almeno  il  51  per  cento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superficie totale dichiarata  allo  schedario  viticolo  idonea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alla rivendicazione della relativa area delimitata o sottozona.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Il riconoscimento dell'IGT  e'  riservato  ai  vini  provenienti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dalla rispettiva zona viticola a condizione che la relativa richiesta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sia rappresentativa di almeno il 20 per cento, inteso come media,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viticoltori interessati e di almeno il 20 per cento della  superficie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totale dei vigneti oggetto di  dichiarazione  produttiva  nell'ultimo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biennio.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Il riconoscimento di una  DOCG  deve  prevedere  una  disciplina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viticola ed enologica piu' restrittiva rispetto a quella della DOC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provenienza.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Il riconoscimento di  una  DOC  deve  prevedere  una  disciplina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viticola ed enologica piu' restrittiva rispetto a  quella  della  IGT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precedentemente rivendicata.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L'uso delle DO  non  e'  consentito  per  i  vini  ottenuti  sia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totalmente  sia  parzialmente  da  vitigni  che   non   siano   stati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classificati fra gli idonei  alla  coltivazione  o  che  derivino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ibridi interspecifici tra la Vitis vinifera e altre specie  americane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 asiatiche.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Per i vini a IGT e' consentito l'uso delle varieta' iscritte nel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registro nazionale delle varieta' di vite.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Cancellazione della protezione dell'Unione europea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e revoca del riconoscimento delle DO e delle IG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Ai sensi e per gli effetti  dell'articolo  106  del  regolamento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(UE) n. 1308/2013,  il  Ministero  richiede  la  cancellazione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protezione dell'Unione europea quando le DO e le IG non  siano  state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rivendicate  o  certificate   consecutivamente   per   tre   campagne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vitivinicole.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Nei casi previsti dal comma 1,  e'  consentito  presentare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Commissione europea apposita richiesta per convertire la DOP  in  IGP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 rispetto delle vigenti norme dell'Unione europea e in conformita'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alle  disposizioni  procedurali  stabilite   dal   decreto   di 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all'articolo 32, comma 2.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Disciplinari di produzione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Nei disciplinari di produzione dei vini a  DOP  e  IGP  proposti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unitamente alla  domanda  di  protezione  dal  soggetto  legittimato,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nell'ambito della procedura prevista dal decreto di cui  all'articolo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32, comma 2, devono essere stabiliti: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la denominazione di origine o indicazione geografica;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la delimitazione della zona di produzione;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la  descrizione  delle  caratteristiche   fisico-chimiche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organolettiche del vino o dei  vini  e,  in  particolare,  il  titolo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alcolometrico volumico minimo totale richiesto al consumo e il titolo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alcolometrico volumico minimo  naturale  potenziale  delle  uve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vendemmia; le regioni  possono  consentire  un  titolo  alcolometrico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volumico minimo naturale inferiore di mezzo grado a quello  stabilito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 disciplinare; limitatamente  ai  vini  a  IGT  la  valutazione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indicazione delle caratteristiche organolettiche;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la resa massima  di  uva  a  ettaro  e  la  relativa  resa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trasformazione in vino o la resa massima di  vino  per  ettaro  sulla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base  dei  risultati  quantitativi  e  qualitativi  del   quinquennio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precedente. Fatte salve disposizioni piu'  restrittive  previste  dai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disciplinari, per i vini spumanti, per i vini frizzanti e per 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liquorosi la resa di vino ad ettaro e' riferita alla partita di  vino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base destinato all'elaborazione. L'aggiunta del mosto  concentrato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mosto concentrato rettificato per la  presa  di  spuma  dei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frizzanti e l'aggiunta dello sciroppo  zuccherino  per  la  presa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spuma  dei  vini  spumanti,  nonche'  l'aggiunta  dello  sciroppo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dosaggio per i vini spumanti, e' aumentativa di tale resa. In assenza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disposizioni specifiche nel disciplinare, le regioni e le province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autonome possono definire con  proprio  provvedimento  condizioni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resa diverse rispetto a  quanto  stabilito  dalla  presente  lettera.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Fatte salve le specifiche disposizioni dei disciplinari, per  i  soli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 a DO e' consentito un esubero di produzione fino al 20 per cento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resa massima di uva a ettaro o della resa massima di  vino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ettaro, che non puo' essere destinato alla produzione della  relativa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DO, mentre puo' essere destinato alla produzione di vini a DOC o  IGT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 partire da un vino a DOCG, oppure di vini a DOC o IGT a partire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 vino a DOC, ove vengano rispettati le condizioni e i requisiti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relativi disciplinari di produzione, fermo restando il rispetto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condizioni di cui all'articolo 38. Superata la percentuale del 20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cento, tutta la produzione decade  dal  diritto  alla  rivendicazione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DO. Le regioni, su proposta  dei  consorzi  di  tutela 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 41  e  sentite  le  organizzazioni   professionali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categoria, in annate climaticamente favorevoli,  possono  annualmente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destinare il predetto esubero massimo di resa del 20 per  cento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del  relativo  vino  a  DOP,  nel  rispetto  delle  misure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gestionali di cui all'articolo 39, comma  1.  Nel  caso  in  cui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medesimo vigneto, destinato alla produzione di vini a DO, l'eccedenza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uva, se previsto nel disciplinare, venga destinata ad altra DOC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IGT, la resa massima di uva, comprensiva dell'eccedenza  stessa,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deve  essere  superiore  alla  resa  massima  di  uva  prevista   nel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disciplinare della DOC o IGT di destinazione. L'esubero di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deve  essere  vinificato  nel  rispetto   della   resa   massima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trasformazione prevista nel disciplinare di produzione  della  DOP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IGP di destinazione;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l'indicazione della o delle varieta' di uve da cui il vino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ottenuto, con eventuale riferimento alle relative percentuali,  fatta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salva  la  tolleranza  nella  misura  massima  dell'1  per  cento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calcolare su ciascun vitigno impiegato  e  se  collocato  in  maniera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casuale all'interno del vigneto;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le condizioni ambientali e di produzione, in particolare: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1) le caratteristiche naturali, quali il clima, il terreno,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giacitura, l'altitudine, l'esposizione;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2) le norme per la viticoltura, quali le forme di  allevamento,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sistemi di potatura, il divieto di pratiche di  forzatura,  tra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 non e' considerata  l'irrigazione  di  soccorso,  ed  eventuali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altre specifiche pratiche agronomiche. Per i nuovi impianti  relativi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produzione di vini a DOCG e' obbligatorio prevedere la  densita'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minima di ceppi per  ettaro,  calcolata  sul  sesto  d'impianto.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disciplinari in cui sia indicata la  densita'  d'impianto,  eventuali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fallanze, entro il limite  del  10  per  cento,  non  incidono  sulla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determinazione della capacita' produttiva; oltre tale limite la  resa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 uva  a  ettaro   e'   ridotta   proporzionalmente   all'incidenza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percentuale delle fallanze;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3) gli elementi che evidenziano il legame del prodotto a DOP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IGP con il  territorio,  ai  sensi  dell'articolo  94,  paragrafo  2,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lettera g), del regolamento (UE) n. 1308/2013;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g) il  nome  e  l'indirizzo  dell'organismo  di  controllo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relative  attribuzioni,  ai  sensi  dell'articolo  94,  paragrafo  2,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lettera i), del regolamento (UE) n. 1308/2013.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Nei disciplinari di cui al comma 1 possono  essere  stabiliti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seguenti ulteriori elementi: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le  deroghe  per  la  vinificazione  ed  elaborazione   nelle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immediate vicinanze della zona geografica delimitata o  in  una  zona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situata nell'unita'  amministrativa  o  in  un'unita'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limitrofa oppure, limitatamente ai vini a DOP spumanti  e  frizzanti,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di la' delle  immediate  vicinanze  dell'area  delimitata  purche'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sempre in ambito nazionale, alle condizioni stabilite dalla specifica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normativa dell'Unione europea;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il  periodo  minimo  di   invecchiamento   obbligatorio, 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recipienti di legno  o  di  altro  materiale,  e  di  affinamento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bottiglia.  Fatte  salve  le  disposizioni  piu'  restrittive 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specifici disciplinari, detto periodo di invecchiamento  e'  riferito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ad almeno l'85 per cento della relativa partita di prodotto;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l'imbottigliamento in zona delimitata;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le capacita' e i sistemi di chiusura delle bottiglie  e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altri recipienti ammessi dalla vigente normativa;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le pratiche enologiche utilizzabili e le relative restrizioni,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compresi lo stoccaggio  e  la  conservazione  dei  mosti,  dei  mosti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parzialmente fermentati, del vino nuovo in fermentazione;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  le   ulteriori   condizioni   facoltative   previste 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legislazione dell'Unione europea e nazionale.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La previsione dell'eventuale imbottigliamento in zona delimitata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 comma 2, lettera c), puo' essere inserita nei  disciplinari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 produzione,  conformemente  alla  vigente  normativa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europea, alle seguenti condizioni: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la  delimitazione  della  zona   di   imbottigliamento   deve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corrispondere a quella della zona di  vinificazione  o  elaborazione,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ivi comprese le eventuali deroghe di cui al comma 2, lettera a);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in caso di presentazione di  domanda  di  protezione  per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nuova DOP o IGP, la stessa richiesta deve essere  rappresentativa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almeno il 66 per cento,  inteso  come  media,  della  superficie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vigneti, oggetto di dichiarazione produttiva nell'ultimo biennio;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in  caso  di  presentazione  di  domanda  di   modifica 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disciplinare intesa  ad  inserire  la  delimitazione  della  zona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imbottigliamento, in aggiunta alle condizioni di cui alla lettera b),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 richiesta deve essere avallata da  un  numero  di  produttori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rappresentino almeno il  51  per  cento,  inteso  come  media,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imbottigliata nell'ultimo biennio. In tal caso le  imprese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imbottigliatrici  interessate  possono   ottenere   la   deroga 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continuare l'imbottigliamento nei  propri  stabilimenti  siti  al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fuori della zona delimitata  a  condizione  che  presentino  apposita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istanza  al  Ministero  allegando  idonea   documentazione   atta 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comprovare l'esercizio dell'imbottigliamento della  specifica  DOP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IGP per almeno due anni, anche  non  continuativi,  nei  cinque  anni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precedenti l'entrata in vigore della modifica in questione;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in caso di  inserimento  della  delimitazione  della  zona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imbottigliamento nel disciplinare a  seguito  del  passaggio  da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preesistente IGT ad una DOC, ovvero a seguito del  passaggio  da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DOC ad una DOCG, si applicano le disposizioni di cui alla lettera c).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 Quanto  previsto  al  comma  3  si  applica  fatte   salve 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 vigenti  relative  alle  DO  i  cui  disciplinari  gia'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prevedono la delimitazione della zona di imbottigliamento.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Modifica dei disciplinari di produzione DOP e IGP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Per la modifica dei disciplinari DOP  e  IGP  si  applicano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analogia le norme previste per il riconoscimento, conformemente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previste dalla normativa dell'Unione europea  vigente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 decreto di cui all'articolo 32, comma 2.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RIVENDICAZIONE E GESTIONE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DELLE PRODUZIONI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Modalita' di rivendicazione delle produzioni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La  rivendicazione  delle  produzioni  di  uve  destinate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di vini a DO e IG e' effettuata annualmente,  a  cura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produttori  interessati,  contestualmente   alla   dichiarazione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vendemmia  prevista  dalla  vigente  normativa  dell'Unione  europea,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mediante i servizi del SIAN, con le modalita' stabilite  con  decreto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Ministro, previa intesa in sede di Conferenza  permanente  per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rapporti tra lo Stato, le regioni e le province autonome di Trento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 Bolzano.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Riclassificazioni, declassamenti e tagli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E' consentita la coesistenza, in una stessa area di  produzione,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vini a DO  e  a  IG,  anche  derivanti  dagli  stessi  vigneti,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condizione che a cura dell'avente diritto venga operata  annualmente,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secondo le prescrizioni dei relativi disciplinari di  produzione,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scelta vendemmiale. Tale scelta puo' riguardare denominazioni di pari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inferiore livello,  ricadenti  nella  stessa  zona  di  produzione.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Qualora dal medesimo vigneto vengano  rivendicate  contemporaneamente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piu' produzioni a DOCG o DOC o IGT, la resa massima di uva a ettaro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 relativa resa di trasformazione in vino non puo' comunque superare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 limite piu' restrittivo tra  quelli  stabiliti  tra  i  differenti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disciplinari di produzione.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E' consentito per i mosti e per i vini atti a  divenire  DOCG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 il passaggio dal livello di classificazione piu' elevato a quelli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inferiori. E' inoltre consentito il passaggio  sia  da  una  DOCG  ad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un'altra DOCG, sia da DOC ad altra DOC, sia  da  IGT  ad  altra  IGT,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purche':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le DO e le IG insistano sulla medesima area viticola,  oppure,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 caso in cui le zone di produzione dei vini  di  cui  al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comma non siano completamente coincidenti, il  prodotto  provenga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vigneti idonei a produrre il vino della denominazione prescelta;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b) il prodotto abbia i requisiti prescritti per la  denominazione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prescelta;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la resa massima di produzione di  quest'ultima  sia  eguale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superiore rispetto a quella di provenienza, in  relazione  alla  resa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effettiva rivendicata.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Chiunque puo' effettuare la riclassificazione di cui al comma  2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prodotto atto a divenire DO o IG,  che  fino  alla  realizzazione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specifica funzionalita' nell'ambito dei servizi  del  SIAN  e',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 ciascuna   partita,   annotata   nei   registri   e   comunicata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all'organismo di controllo autorizzato.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Il prodotto gia' certificato con la DO o classificato  con  l'IG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deve  essere  declassato   in   caso   di   perdita   dei   requisiti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chimico-fisici od organolettici ovvero per scelta  del  produttore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detentore. Per tali fini il soggetto  interessato,  per  ciascuna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partita, annota  l'operazione  nei  registri  e  invia  comunicazione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all'organismo di controllo autorizzato,  indicando  la  quantita'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prodotto da declassare e la sua ubicazione, con individuazione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estremi dell'attestato di  idoneita'  per  le  DO,  e,  nel  caso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gia' imbottigliati,  il  lotto.  Il  prodotto  ottenuto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declassamento puo' essere commercializzato con altra DO o  IG  o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un'altra categoria di  prodotto  vitivinicolo  qualora  ne  abbia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caratteristiche  e  siano   rispettate   le   relative   disposizioni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applicabili.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Il taglio tra due o piu' mosti o vini a DOCG o DOC o IGT diversi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comporta la perdita del diritto all'uso  del  riferimento  geografico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originario  per  il  prodotto  ottenuto,  che  puo'  tuttavia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classificato come vino IGT qualora ne abbia le caratteristiche.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Il taglio tra vino atto e vino certificato di una stessa DO o IG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comporta la perdita della certificazione acquisita,  fatta  salva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possibilita' di richiedere una  nuova  certificazione  per  la  nuova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partita secondo le procedure di cui all'articolo 65.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Fatte salve le deroghe previste dagli specifici disciplinari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ai sensi della vigente normativa dell'Unione  europea,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trasferimento delle partite di mosti e di vini atti a divenire DOP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IGP al di fuori della  zona  di  produzione  delimitata  comporta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perdita del diritto alla rivendicazione della DOP o dell'IGP  per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partite medesime.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In casi eccezionali, non previsti dalla  vigente  normativa,  su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istanza  motivata  dell'interessato   puo'   essere   consentito 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trasferimento delle partite di mosti e di vini di cui al comma  7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fuori  della  zona  di  produzione  delimitata,  previa  specifica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autorizzazione rilasciata dal Ministero.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39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Gestione delle produzioni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Per i vini  a  DOP,  in  annate  climaticamente  favorevoli,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regioni,  su  proposta  dei  consorzi  e  sentite  le  organizzazioni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professionali di categoria e le  organizzazioni  professionali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regione, possono destinare l'esubero massimo di resa del 20 per cento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all'articolo 35, comma 1, lettera d),  a  riserva  vendemmiale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far fronte, nelle annate successive, a carenze di produzione fino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limite massimo delle rese previsto dal disciplinare di 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consentito con provvedimento regionale per soddisfare  esigenze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mercato.  Le  regioni,  su  proposta  dei  consorzi  e   sentite 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organizzazioni  professionali  di  categoria  e   le   organizzazioni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professionali della regione, in  annate  climaticamente  sfavorevoli,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possono ridurre le rese massime di uva e di vino consentite  sino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limite reale dell'annata.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 Le  regioni  possono  ridurre   la   resa   massima   di   vino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classificabile come a DO ed eventualmente la resa massima  di  uva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ettaro e la relativa resa di trasformazione in  vino  per  conseguire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l'equilibrio di mercato, su proposta dei consorzi di tutela e sentite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 organizzazioni professionali  di  categoria  e  le  organizzazioni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professionali della regione, e stabilire la destinazione del prodotto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oggetto di riduzione.  Le  regioni  possono  altresi'  consentire  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produttori  di   ottemperare   alla   riduzione   di   resa   massima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classificabile anche mediante declassamento di quantitativi  di  vino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 medesima  denominazione  o  tipologia  giacenti  in   azienda,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prodotti nelle tre annate precedenti.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Le regioni, su proposta dei consorzi  di  tutela  e  sentite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organizzazioni  di  categoria  maggiormente  rappresentative   e 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organizzazioni  professionali  della  regione,  possono  disciplinare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l'iscrizione dei vigneti nello schedario ai fini dell'idoneita'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rivendicazione delle relative DO o IG per conseguire l'equilibrio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mercato.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 Le  regioni,  in  ogni  caso,  al  fine  di  migliorare  o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stabilizzare il funzionamento del mercato dei vini, compresi le uve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mosti da cui sono ottenuti, e per superare squilibri congiunturali,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 proposta e in attuazione delle decisioni adottate dai consorzi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tutela  e  sentite  le  organizzazioni  di   categoria   maggiormente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rappresentative e  le  organizzazioni  professionali  della  regione,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possono stabilire altri sistemi di  regolamentazione  della  raccolta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dell'uva e dello stoccaggio dei vini ottenuti in modo  da  permettere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  gestione  dei  volumi  di  prodotto  disponibili,   compresa 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destinazione degli esuberi di produzione  di  uva  e  della  resa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trasformazione di uva in vino di cui all'articolo 35.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IV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COMITATO NAZIONALE VINI DOP E IGP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Comitato nazionale vini DOP e IGP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Il comitato nazionale vini DOP e IGP e' organo del Ministero. Ha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competenza  consultiva  e  propositiva  in  materia   di   tutela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valorizzazione qualitativa e commerciale dei vini a DOP e IGP.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Il comitato di cui al comma 1 e' composto dal presidente  e  dai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seguenti membri, nominati dal Ministro: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tre funzionari del Ministero;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tre membri  esperti,  particolarmente  competenti  in  materie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tecniche, scientifiche  e  legislative  attinenti  al  settore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viticoltura e dell'enologia;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due  membri  designati  dalla  Conferenza  permanente  per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rapporti tra lo Stato, le regioni e le province autonome di Trento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Bolzano, in rappresentanza e in  qualita'  di  coordinatori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regioni;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 un  membro  esperto  nel  settore  vitivinicolo  di  qualita'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designato dall'Ordine nazionale dei dottori agronomi  e  dei  dottori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forestali;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un membro designato  dall'unione  nazionale  delle  camere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commercio, industria, artigianato e  agricoltura,  in  rappresentanza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delle camere stesse;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 un  membro  designato  dall'Associazione  enologi  enotecnici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italiani;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g) un membro designato dalla Federazione nazionale  dei  consorzi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volontari di cui all'articolo  41,  in  rappresentanza  dei  consorzi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stessi;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h)   tre   membri   designati   dalle   organizzazioni   agricole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maggiormente rappresentative;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i) due membri designati dalle organizzazioni di rappresentanza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tutela delle cantine sociali e delle cooperative agricole;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l) due membri designati dalle  organizzazioni  degli  industriali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vinicoli.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Qualora il comitato tratti questioni attinenti a una DOP  ovvero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 una IGT,  partecipano  alla  riunione,  con  diritto  di  voto,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rappresentante della regione interessata, nonche'  un  rappresentante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Consorzio di tutela autorizzato ai sensi dell'articolo 41,  senza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diritto di voto.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In relazione alle competenze di cui al comma 1, su incarico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Ministero, possono partecipare  alle  riunioni  del  comitato,  senza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diritto di voto, uno o piu'  esperti  particolarmente  competenti  su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specifiche questioni tecniche, economiche o legislative trattate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comitato stesso.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Il presidente e i componenti del comitato durano in  carica  tre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anni e possono  essere  riconfermati  per  non  piu'  di  due  volte.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L'incarico di membro effettivo  del  comitato  e'  incompatibile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incarichi dirigenziali o di responsabilita' svolti  presso  organismi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certificazione o altre organizzazioni aventi analoghe  competenze.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 Ministro, con proprio decreto, definisce l'ambito di  applicazione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delle disposizioni di cui al presente comma.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Il comitato: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esprime il proprio parere secondo le modalita' previste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legge, nonche', su richiesta del Ministero,  su  ogni  altra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questione relativa al settore vitivinicolo;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collabora  con  i  competenti  organi  statali  e   regionali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all'osservanza della presente legge e dei disciplinari di 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relativi ai prodotti a DO o a IG.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Le funzioni di segreteria tecnica e amministrativa del  comitato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sono assicurate da funzionari del Ministero nominati con decreto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Ministero.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V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  <w:t>CONSORZI DI TUTELA PER LE DENOMINAZIONI DI ORIGINE E LE INDICAZIONI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GEOGRAFICHE PROTETTE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Consorzi di tutela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Per ciascuna DOP o IGP puo' essere costituito e riconosciuto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Ministero un Consorzio di tutela. Il consorzio e'  costituito  fra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soggetti inseriti nel sistema  di  controllo  della  denominazione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persegue le seguenti finalita':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avanzare  proposte  di  disciplina  regolamentare  e  svolgere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compiti consultivi relativi alla denominazione  interessata,  nonche'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collaborativi nell'applicazione della presente legge;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b) svolgere attivita' di  assistenza  tecnica,  di  proposta,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studio, di  valutazione  economico-congiunturale  della  DOP  o  IGP,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nonche' ogni altra attivita' finalizzata  alla  valorizzazione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denominazione sotto il profilo tecnico dell'immagine;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collaborare, secondo le  direttive  impartite  dal  Ministero,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tutela e alla salvaguardia della DOP o dell'IGP da  abusi,  atti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 concorrenza   sleale,   contraffazioni,   uso   improprio 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denominazioni tutelate e comportamenti comunque vietati dalla  legge;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collaborare  altresi'  con  le  regioni  per  lo  svolgimento 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attivita' di competenza delle stesse;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svolgere, nei confronti dei soli  associati,  le  funzioni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tutela,  di  promozione,  di  valorizzazione,  di  informazione 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consumatore  e  di  cura  generale  degli  interessi  della  relativa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denominazione;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effettuare, nei confronti dei  soli  associati,  attivita'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vigilanza  prevalentemente  rivolte  alla  fase  del  commercio, 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collaborazione con l'ICQRF e in raccordo con le regioni.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E' consentita la costituzione di consorzi di tutela per piu'  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IG purche'  le  zone  di  produzione  dei  vini  interessati,  come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individuate dal disciplinare di  produzione,  ricadano  nello  stesso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ambito territoriale provinciale, regionale o interregionale e purche'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ciascuna DO o IG sia assicurata l'autonomia decisionale in  tutte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 istanze consortili.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Il riconoscimento di cui al comma 1 da parte  del  Ministero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attribuito al Consorzio di tutela che ne faccia richiesta e che: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sia rappresentativo, a  seguito  di  verifica  effettuata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Ministero sui  dati  inseriti  nel  sistema  di  controllo  ai 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dell'articolo 63, di almeno il 35 per  cento  dei  viticoltori  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almeno  il  51  per  cento,  inteso  come  media,  della  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certificata dei  vigneti  iscritti  nello  schedario  viticolo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relativa DO o IG riferita agli ultimi due anni,  salva  deroga  a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anno nel caso di passaggio da DOC a DOCG e da IGT a DOC;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sia retto da uno statuto che rispetti i requisiti  individuati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 Ministero e  consenta  l'ammissione,  senza  discriminazione,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viticoltori  singoli  o  associati,  vinificatori  e  imbottigliatori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autorizzati, e che ne garantisca una equilibrata rappresentanza negli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organi sociali, come definito con il decreto di cui al comma 12;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disponga di strutture e risorse adeguate ai compiti.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 Il  consorzio  riconosciuto,  che  dimostri,  tramite  verifica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effettuata dal Ministero sui dati inseriti nel sistema  di  controllo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ai sensi dell'articolo  63,  la  rappresentativita'  nella  compagine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sociale del consorzio di almeno il 40 per cento dei viticoltori 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almeno  il  66  per  cento,  inteso  come  media,  della  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certificata, di competenza dei vigneti dichiarati a  DO  o  IG  negli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ultimi due anni, salva deroga a un anno nel caso di passaggio da  DOC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 DOCG e da IGT a DOC, puo', nell'interesse e nei confronti di  tutti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soggetti inseriti nel sistema dei controlli della DOP o  IGP  anche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non aderenti: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definire, previa consultazione dei rappresentanti di categoria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denominazione  interessata,  l'attuazione  delle  politiche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gestione  delle  produzioni  di  cui  all'articolo  39,  al  fine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salvaguardare e tutelare la qualita' del  prodotto  a  DOP  o  IGP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contribuire ad un migliore coordinamento dell'immissione sul  mercato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denominazione tutelata, nonche' definire piani di miglioramento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della qualita' del prodotto;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organizzare  e  coordinare  le  attivita'   delle   categorie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interessate alla produzione e alla commercializzazione  della  DOP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IGP;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agire, in tutte le sedi giudiziarie e amministrative,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tutela e la salvaguardia della DOP o dell'IGP e per la  tutela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interessi e dei diritti dei produttori;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  esercitare   funzioni   di   tutela,   di   promozione,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valorizzazione, di informazione del consumatore e  di  cura  generale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degli interessi della relativa denominazione;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svolgere azioni di  vigilanza  da  effettuare  prevalentemente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nella fase del commercio in collaborazione con l'ICQRF e in  raccordo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 le regioni.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Le attivita' di cui alla lettera e) del comma 1 e  alla  lettera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e) del  comma  4  sono  distinte  dalle  attivita'  effettuate  dagli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organismi di controllo e sono svolte, nel  rispetto  della  normativa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nazionale e dell'Unione europea, sotto il coordinamento dell'ICQRF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raccordo con le regioni. L'attivita'  di  vigilanza  di  cui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lettera e) del comma 1 e alla lettera e) del  comma  4  e'  esplicata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prevalentemente nella fase del commercio e  consiste  nella  verifica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le produzioni certificate rispondano ai  requisiti  previsti  dai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disciplinari e che prodotti similari non  ingenerino  confusione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consumatori e non rechino danni alle produzioni a  DOP  e  IGP.  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agenti vigilatori incaricati dai  consorzi,  nell'esercizio  di  tali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funzioni, e' attribuita la qualifica di agente di pubblica  sicurezza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nelle forme di legge ad opera dell'autorita' competente;  i  consorzi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possono richiedere al Ministero il rilascio degli appositi  tesserini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riconoscimento, sulla base della  normativa  vigente.  Gli  agenti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vigilatori gia' in possesso della qualifica  di  agente  di  pubblica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sicurezza  mantengono  la  qualifica  stessa,  salvo  che  intervenga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espresso provvedimento di revoca. Gli  agenti  vigilatori  in  nessun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modo possono effettuare attivita' di  vigilanza  sugli  organismi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controllo ne'  possono  svolgere  attivita'  di  autocontrollo  sulle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produzioni. Il consorzio e'  autorizzato  ad  accedere  al  SIAN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acquisire   le   informazioni   strettamente   necessarie   ai   fini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dell'esecuzione di tali attivita' per la denominazione di competenza.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Fatti salvi i  poteri  attribuiti  ai  competenti  organi  dello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Stato, gli agenti vigilatori con  qualifica  di  agente  di  pubblica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sicurezza, legati ad uno o piu' consorzi di tutela di cui al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articolo da un rapporto  di  lavoro,  sono  addetti  all'accertamento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violazioni da essi rilevate nell'ambito delle proprie  funzioni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controllo. L'attivita' di cui al periodo precedente  non  comporta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nuovi o maggiori oneri a  carico  del  bilancio  dello  Stato  ed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equiparata a quella prevista dall'articolo 13, commi primo e secondo,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della legge 24 novembre 1981, n. 689.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I costi sostenuti dai consorzi autorizzati ai sensi del comma  4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le attivita' svolte sono a carico di tutti i soci  del  consorzio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nonche' di tutti i soggetti inseriti nel sistema di controllo,  anche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 non aderenti al consorzio, secondo criteri di trasparenza definiti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 il decreto di cui al comma 12. Con  tale  decreto  sono  altresi'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stabilite le procedure e le modalita' per  assicurare  l'informazione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tutti  i  soggetti,  inseriti  nel  sistema  dei  controlli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relativa denominazione, in ordine alle attivita' di cui al comma 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I consorzi di tutela incaricati di svolgere le funzioni 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comma 4 in favore delle DOP o delle IGP possono chiedere ai  nuovi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soggetti utilizzatori della denominazione, al momento dell'immissione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 sistema di controllo, il  contributo  di  avviamento  di  cui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decreto-legge 23 ottobre 2008, n. 162, convertito, con modificazioni,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dalla legge 22  dicembre  2008,  n.  201,  secondo  i  criteri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modalita' stabiliti con il decreto di cui al comma  12  del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articolo.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Il consorzio riconosciuto ai sensi del  comma  4  puo'  proporre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l'inserimento, nel disciplinare di produzione, come logo della DOP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dell'IGP, del marchio consortile precedentemente in uso ovvero di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logo di nuova elaborazione. Il logo che identifica i prodotti a DOP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IGP e' detenuto, in quanto dagli stessi registrato, dai  consorzi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tutela  per  l'esercizio  delle  attivita'  loro  affidate.  Il  logo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medesimo  e'  utilizzato  come  segno  distintivo  delle   produzioni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conformi ai disciplinari  delle  rispettive  DOP  o  IGP,  come  tali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attestati dagli organismi di controllo autorizzati, a condizione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  relativa  utilizzazione  sia  garantita  a  tutti  i   produttori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interessati al sistema di controllo delle produzioni stesse, anche se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 aderenti al consorzio, in osservanza delle regole  contenute  nel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regolamento consortile.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E' fatta salva per i consorzi la  possibilita'  di  detenere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utilizzare un marchio  consortile,  in  favore  degli  associati,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sottoporre ad approvazione ministeriale e  previo  inserimento  dello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stesso nello statuto.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11. I consorzi di tutela di cui al comma 4, anche in collaborazione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  enti  e  organismi  pubblici  e  privati,  possono  favorire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promuovere attivita' di promozione dell'enoturismo.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12. Per quanto non previsto dal presente articolo, con decreto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Ministro, sentita la Conferenza permanente  per  i  rapporti  tra  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Stato, le regioni e le province autonome di Trento e di Bolzano,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stabilite le condizioni per consentire ai  consorzi  di  svolgere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attivita' indicate nel presente articolo.  Con  il  medesimo  decreto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sono stabilite le eventuali cause di  incompatibilita'  degli  organi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amministrativi dei consorzi, ivi comprese quelle relative ai rapporti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lavoro dei dirigenti dei consorzi medesimi, e sono definite  anche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 ipotesi di esclusivita' nei rapporti di lavoro sottesi.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VI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CONCORSI ENOLOGICI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Concorsi enologici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 vini a DOP e IGP nonche' i vini spumanti di  qualita'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partecipare  a  concorsi  enologici  organizzati  da  enti   definiti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organismi ufficialmente autorizzati al rilascio  di  distinzioni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Le partite dei  prodotti  di  cui  al  comma  1,  opportunamente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individuate e in  possesso  dei  requisiti  previsti  negli  appositi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regolamenti di concorso, possono fregiarsi di distinzioni nei  limiti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 quantitativo di vino accertato prima del concorso.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Le disposizioni  per  la  disciplina  del  riconoscimento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organismi di cui al comma 1, della partecipazione  al  concorso,  ivi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compresa la  composizione  delle  commissioni  di  degustazione,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regolamento di concorso nonche' del rilascio, della  gestione  e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controllo del corretto utilizzo  delle  distinzioni  attribuite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stabilite con decreto del Ministro.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lastRenderedPageBreak/>
        <w:t xml:space="preserve">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Titolo IV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ETICHETTATURA, PRESENTAZIONE E PUBBLICITA'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Etichettatura e presentazione dei prodotti vitivinicoli in  relazione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alla protezione delle DOP e  IGP,  delle  menzioni  tradizionali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delle altre indicazioni riservate ai prodotti vitivinicoli a DOP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IGP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Per l'etichettatura e la presentazione dei prodotti vitivinicoli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 regolamento (UE) n.  1308/2013,  allegato  VII,  parte  II,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numeri da 1 a 11 e numeri 13, 15 e 16, in relazione  alla  protezione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 DOP  e  IGP,  delle  menzioni  tradizionali  e   delle   altre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indicazioni riservate  ai  prodotti  vitivinicoli  DOP  e  IGP,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direttamente applicabili le specifiche disposizioni  stabilite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normativa dell'Unione europea e le disposizioni  nazionali  contenute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nella presente legge e nel decreto del Ministro  da  adottare  previa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intesa in sede di Conferenza permanente per i rapporti tra lo  Stato,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 regioni e le province autonome di Trento e di Bolzano.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Fatto  salvo  quanto  previsto  dal  comma  1,  da  altre  norme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dell'Unione europea e nazionali vigenti in materia e  dalla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legge, nessuna bevanda diversa dalle seguenti puo'  essere  posta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vendita  utilizzando  nella  sua   etichettatura,   presentazione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pubblicita', termini o  raffigurazioni  che  comunque  richiamino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vite, l'uva, il mosto o il vino: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lo sciroppo e il succo di uve;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le bevande spiritose a base di prodotti vitivinicoli  previste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  regolamento  (CE)  n.  110/2008  e   i   prodotti   vitivinicoli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aromatizzati;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il mosto cotto o il vino cotto e le bevande a  base  di  mosto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cotto o vino cotto comprese nell'elenco dei  prodotti  agroalimentari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tradizionali  istituito  ai  sensi  dell'articolo   8   del   decreto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legislativo 30 aprile 1998, n. 173.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Le disposizioni di cui al comma 2 non si applicano nel  caso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cui i termini che richiamano la vite, l'uva, il mosto o il vino siano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riportati  nell'elenco   degli   ingredienti,   purche'   tutti   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ingredienti figurino in caratteri delle stesse dimensioni,  tonalita'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 intensita' colorimetrica, nonche' su sfondo uniforme.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Utilizzo delle denominazioni geografiche, delle menzioni tradizionali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e delle altre indicazioni riservate ai prodotti vitivinicoli DOP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IGP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Dalla data di iscrizione nel registro  delle  DOP  e  IGP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Commissione europea, le DO e le  IG,  le  menzioni  tradizionali,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unita' geografiche piu' grandi, le sottozone e le unita'  geografiche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piu' piccole e le altre indicazioni riservate alle rispettive  DOP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IGP non possono essere usate se non in conformita' a quanto stabilito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nei relativi disciplinari di produzione,  nella  specifica  normativa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dell'Unione europea e nella presente legge.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A decorrere dalla stessa data di cui  al  comma  1,  e'  vietato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qualificare, direttamente o indirettamente, i prodotti che portano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denominazione di origine  o  l'indicazione  geografica  in  modo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consentito dal rispettivo disciplinare di produzione, dalla specifica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normativa dell'Unione europea e dalla presente legge.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Ai sensi della  presente  legge  e  conformemente  alla  vigente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normativa dell'Unione europea, e' vietato il riferimento ad una  zona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geografica di qualsiasi entita' nell'etichettatura,  presentazione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pubblicita' dei  prodotti  vitivinicoli  senza  DOP  o  IGP  indicati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all'allegato VII, parte II, al regolamento (UE) n. 1308/2013, nonche'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seguenti prodotti elaborati a partire da prodotti vitivinicoli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comparabili senza DOP o IGP: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prodotti elencati all'articolo 43, comma 2, lettere a),  b)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c);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altre bevande fermentate e miscele di bevande indicate con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codice NC  ex  2206  nell'allegato  I,  parte  XXIV,  sezione  1,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regolamento (UE) n. 1308/2013.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Conformemente alla vigente normativa dell'Unione europea non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considera impiego di DO o di IG, ai fini della presente legge,  l'uso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nomi geografici inclusi in veritieri nomi propri, ragioni  sociali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ovvero in indirizzi di ditte, cantine, fattorie e simili. Nei casi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cui detti nomi contengono, in tutto o in  parte,  termini  geografici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riservati ai vini a DO e IGT o possono creare  confusione  con  essi,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qualora siano utilizzati per l'etichettatura, la presentazione  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pubblicita' di prodotti vitivinicoli qualificati con altra DO o IG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altre categorie di prodotti vitivinicoli, e' fatto obbligo che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caratteri usati per indicarli  non  superino  la  dimensione  di  tre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millimetri di altezza  per  due  di  larghezza,  con  riferimento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carattere alfabetico «x», e in ogni caso  non  siano  superiori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meta', sia in altezza sia  in  larghezza,  di  quelli  usati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denominazione del prodotto.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Conformemente alla vigente normativa dell'Unione europea 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legge, le ulteriori disposizioni relative all'impiego, al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fuori delle relative denominazioni, dei nomi delle  DOP,  delle  IGP,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menzioni tradizionali, delle unita'  geografiche  piu'  grandi,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sottozone, delle unita' geografiche piu' piccole e delle  altre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indicazioni  riservate  alle  rispettive  DOP  e  IGP,   nonche' 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relative all'uso di marchi costituiti o contenenti  nomi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DO o IG, menzioni tradizionali e i predetti termini  geografici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indicazioni riservati alle rispettive DOP e IGP,  sono  definite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decreto del Ministro.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Con il decreto del Ministro, di cui all'articolo  43,  comma  1,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sono stabilite le eventuali forme di ulteriore informazione  resa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consumatore nei casi in cui il vino prodotto sia composto dai vitigni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contengono o sono costituiti da una DOP o da una IGP italiana,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cui utilizzo e' autorizzato dalla normativa europea.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Fatto salvo quanto previsto all'articolo 29, comma 6, al fine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indicare la collocazione territoriale dell'azienda vitivinicola o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vigneti, il nome della regione o della provincia della  zona  che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base di altra denominazione di origine o indicazione  geografica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puo' figurare nell'etichettatura e presentazione del prodotto di tale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ultima DOP o  IGP,  anche  qualora  detta  regione  o  provincia  sia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riconosciuta come DOP  o  IGP,  a  condizione  che  tale  indicazione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veritiera sia nettamente separata dalle  indicazioni  obbligatorie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riportata nell'ambito delle informazioni complementari relative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storia del  vino,  alla  provenienza  delle  uve  e  alle  condizioni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tecniche di elaborazione. E' altresi'  consentito,  per  la  predetta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finalita' e alle medesime condizioni,  fatto  salvo  quanto  previsto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 29,  commi  2  e  4,  riportare,  nell'etichettatura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presentazione di prodotti a DOP o IGP riferite a territori di  ambito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interregionale o interprovinciale o intercomunale,  il  nome  di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unita' amministrativa piu' piccola  riservata  ad  altra  DOP  o  IGP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ricadente nel relativo ambito territoriale.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8.  L'uso,  effettuato  con  qualunque  modalita',  su   etichette,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contenitori, imballaggi, listini, documenti di vendita, di  qualsiasi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indicazione  relativa  ai  vini  a  DOCG,  DOC  e   IGT   costituisce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dichiarazione di conformita' del vino all'indicazione e denominazione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usata.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E' consentito  l'utilizzo  del  riferimento  a  una  DOP  o  IGP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nell'etichettatura,  nella  presentazione  o  nella  pubblicita'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composti, elaborati o trasformati  a  partire  dal  relativo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 a DOP o IGP, purche' gli  utilizzatori  del  prodotto  composto,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elaborato o trasformato siano  stati  autorizzati  dal  Consorzio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tutela della relativa DOP o IGP riconosciuto ai  sensi  dell'articolo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41, comma 4. In mancanza del riconoscimento del Consorzio di  tutela,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la predetta autorizzazione deve essere richiesta al 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Non e' necessaria  l'autorizzazione  di  cui  al  comma  9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seguenti casi: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qualora  i  prodotti  derivati   in   questione   non   siano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preimballati e siano preparati in laboratori annessi ad  esercizi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somministrazione e vendita diretta al consumatore finale;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qualora il riferimento ad una DOP o ad una IGP sia riportato: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1) nell'etichettatura e presentazione delle  bevande  spiritose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ne abbiano diritto ai sensi del regolamento (CE)  n.  110/2008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degli aceti di vino in conformita'  all'articolo  56  della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legge;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2) esclusivamente fra gli ingredienti del prodotto confezionato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lo contiene o in cui e' elaborato o  trasformato,  purche'  tutti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gli  ingredienti  figurino  in  caratteri  delle  stesse  dimensioni,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tonalita' e intensita' colorimetrica, nonche' su sfondo uniforme.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Disposizione per l'utilizzo dei nomi di due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o piu' varieta' di vite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Fatte  salve  le  disposizioni  piu'  restrittive  dei  relativi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disciplinari, per i prodotti vitivinicoli a  DOP  o  a  IGP,  qualora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nell'etichettatura siano nominate due o piu' varieta' di  vite,  o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loro sinonimi, per qualificare le  relative  tipologie  di  vini,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varieta' di uve da vino devono: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figurare  in  ordine  decrescente  di  percentuale   rispetto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all'effettivo apporto delle uve da essi ottenute;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rappresentare un quantitativo superiore al 15  per  cento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totale delle uve  utilizzate,  salvi  i  casi  di  indicazione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varieta'  nella  parte  descrittiva  per  tipologie   di   vini 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qualificate con il nome dei vitigni;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figurare con caratteri aventi le stesse dimensioni,  evidenza,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colore e intensita' colorimetrica.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Le disposizioni di cui al comma 1  si  applicano  anche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produzione,  l'etichettatura  e   la   presentazione   dei 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vitivinicoli senza DOP o IGP.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Sistemi di chiusura dei contenitori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Il sistema di chiusura  dei  contenitori  di  capacita'  pari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inferiore a 60 litri deve recare, in modo indelebile e  ben  visibile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dall'esterno, il nome, la ragione sociale  o  il  marchio  registrato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dell'imbottigliatore o del produttore  come  definiti  dalla  vigente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normativa dell'Unione europea o, in alternativa, il numero di  codice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identificativo attribuito dall'ICQRF.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Definizioni, caratteristiche e uso di contenitori particolari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Per «pulcianella» si intende il fiasco in vetro costituito da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corpo approssimativamente sferico, raccordato a un collo  di  profilo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allungato. L'altezza totale deve essere  superiore  a  due  volte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diametro del corpo rivestito in tutto o in parte con treccia di  sala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 di paglia o di altro materiale vegetale naturale da intreccio.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Per «bottiglia marsala»  si  intende  un  contenitore  in  vetro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costituito da un corpo approssimativamente cilindrico raccordato a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collo con rigonfiamento centrale, denominato «collo oliva». Il  fondo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 bottiglia  puo'  presentare  una  rientranza   piu'   o   meno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accentuata. L'altezza totale e' di circa quattro volte il diametro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l'altezza  della  parte  cilindrica  e'  pari  a  circa  tre   quinti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dell'altezza totale.  La  bottiglia  marsala  e'  riservata  ai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Marsala e ai vini liquorosi.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 Per  «fiasco  toscano»  si  intende  un  contenitore  in  vetro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costituito da un corpo avente  approssimativamente  la  forma  di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ellissoide di rotazione, raccordato secondo il suo asse maggiore a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collo allungato, nel quale l'altezza totale  non  e'  inferiore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meta' e non e' superiore a tre volte il diametro del corpo, rivestito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tutto o in parte con sala o  paglia  o  altro  materiale  vegetale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naturale da intreccio. Il fondo puo' essere anche piano o leggermente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concavo. Il fiasco toscano e' riservato ai vini a IGT, DOC e DOCG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quali il disciplinare di produzione non  fa  obbligo  di  impiegare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contenitori diversi.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Contenitori e contrassegno per i vini a DOP e IGP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disposizioni relative al colore, alla forma, alla  tipologia,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alle capacita' materiali e alle chiusure dei  contenitori  nei  quali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sono  confezionati  i  vini  a  DO  sono  stabilite  dalla  normativa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dell'Unione europea e dal decreto del Ministro  di  cui  all'articolo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43, comma 1, in conformita' al presente articolo.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La chiusura con tappo «a fungo», trattenuto da un fermaglio,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riservata  ai  vini  spumanti,  salve  deroghe   giustificate 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tradizione per  i  vini  frizzanti  e  che  comportino  comunque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differenziazione del confezionamento fra i vini spumanti e  frizzanti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della stessa origine.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Le deroghe di cui al comma 2 sono limitate in  ambito  nazionale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confezionamento della categoria «vino frizzante» e della categoria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«mosto di uve parzialmente fermentato»,  cosi'  come  definite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normativa dell'Unione europea, recanti una DOP o una  IGP.  Per  tali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categorie e' consentito  l'uso  del  tappo  «a  fungo»,  qualora  sia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previsto dagli specifici disciplinari di produzione  e  a  condizione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l'eventuale capsula di copertura del tappo «a fungo»  non  superi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l'altezza di 7 centimetri.  Gli  specifici  disciplinari  DOP  e  IGP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possono stabilire disposizioni piu' restrittive.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Nei casi di cui al comma 3, al fine di  evitare  ogni  possibile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confusione con le categorie «spumanti»,  nell'etichetta,  nell'ambito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 descrizione  delle  indicazioni  obbligatorie,   deve 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riportato il termine «frizzante» in caratteri di almeno 5  millimetri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di altezza e in gamma cromatica nettamente risaltante sul fondo.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Fatte salve le deroghe di cui al comma 3, i vini frizzanti 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mosto di uve parzialmente fermentato, che non recano una  DOP  o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IGP, devono essere confezionati utilizzando  le  chiusure  consentite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dalla vigente normativa in materia  con  l'esclusione  del  tappo  «a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fungo». In tale ambito e' consentito un sistema di  ancoraggio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altri sistemi di tappatura.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I vini a DOCG devono essere immessi al consumo in bottiglia o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altri contenitori di capacita'  non  superiore  a  sei  litri,  salve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diverse disposizioni  degli  specifici  disciplinari  di  produzione,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muniti, a  cura  delle  imprese  imbottigliatrici,  di  uno  speciale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contrassegno, stampato dall'Istituto Poligrafico e Zecca dello  Stato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da tipografie  autorizzate,  applicato  in  modo  da  impedirne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riutilizzo. Esso e' fornito di un'indicazione di serie e di un numero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 identificazione.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Il contrassegno di cui al comma 6 e'  utilizzato  anche  per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confezionamento dei vini a DOC. Per  tali  vini,  in  alternativa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contrassegno,  e'  consentito  l'utilizzo   del   lotto,   ai  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dell'articolo 118 del regolamento (UE) n. 1308/2013  in  applicazione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direttiva 2011/91/UE del Parlamento europeo  e  del  Consiglio,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 13  dicembre   2011,   attribuito   alla   partita   certificata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dall'impresa imbottigliatrice e  comunicato  dalla  medesima  impresa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all'organismo titolare del piano dei controlli.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I consorzi di tutela di cui  all'articolo  41,  oppure  in  loro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assenza le regioni,  sentita  la  filiera  vitivinicola  interessata,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decidono se avvalersi della facolta' di utilizzo del lotto di cui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comma 7. Inoltre, i predetti soggetti possono avvalersi di un sistema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telematico di controllo  e  tracciabilita'  alternativo  per  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confezionati a DOC e IGT, secondo modalita' da definire  nel  decreto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 comma 9, che, attraverso l'apposizione in chiaro,  su  ogni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contenitore, di un codice alfanumerico univoco non seriale o di altri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sistemi informatici equivalenti,  renda  possibile  l'identificazione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univoca di ciascun contenitore immesso sul mercato.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Con decreto del Ministro sono stabilite le  caratteristiche,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diciture  nonche'  le  modalita'  per  la  fabbricazione,  l'uso,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distribuzione, il controllo e il costo dei contrassegni. Inoltre,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 medesima procedura sono stabilite le  caratteristiche  nonche'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modalita' applicative  dei  sistemi  di  controllo  e  tracciabilita'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alternativi individuati al comma 8.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Titolo V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DISCIPLINA DEGLI ACETI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49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Denominazione degli aceti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La denominazione di «aceto  di  ...»,  seguita  dall'indicazione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materia  prima,  intesa  come  liquido  alcolico  o  zuccherino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utilizzato come  materia  prima,  da  cui  deriva,  e'  riservata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prodotto  ottenuto  esclusivamente  dalla  fermentazione  acetica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liquidi alcolici o zuccherini di origine agricola,  che  presenta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momento  dell'immissione  al  consumo  umano  diretto   o   indiretto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un'acidita' totale, espressa in acido acetico, compresa tra  5  e  12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grammi per  100  millilitri,  una  quantita'  di  alcol  etilico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superiore a 0,5 per cento in volume, che ha le caratteristiche o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contiene  qualsiasi  altra  sostanza  o  elemento  in  quantita'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superiore ai limiti riconosciuti normali e non pregiudizievoli per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salute, indicati nel decreto del Ministro, emanato di concerto con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Ministro dello sviluppo economico e con il Ministro della salute.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materia prima si intende altresi', limitatamente agli aceti  derivati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 frutta, il prodotto agricolo primario oppure, in  alternativa,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suo derivato alcolico  o  zuccherino  ottenuto  mediante  il  normale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processo di trasformazione dello stesso prodotto  agricolo  primario.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gli aceti di alcol comunque non destinati al  consumo  umano,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limite massimo dell'acidita' totale, espressa in  acido  acetico,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elevato fino a 20 grammi per 100 millilitri.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In deroga al comma 1, l'aceto di vino e'  il  prodotto  definito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dalla vigente normativa dell'Unione europea contenente una  quantita'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alcol etilico non superiore a 1,5 per cento  in  volume.  Per  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aceti di vino ottenuti mediante fermentazione statica  e  maturazione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recipienti di legno, o anche di materiale diverso per i soli aceti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bianchi, di capacita' non superiore a 10 ettolitri per un periodo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inferiore a sei mesi, il predetto limite dell'1,5 per cento in volume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e' elevato al 4 per cento in volume.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 liquidi alcolici  o  zuccherini  di  cui  al  comma  1  devono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provenire da materie prime idonee al consumo umano diretto.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 vini destinati all'acetificazione devono avere un contenuto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acido acetico non superiore a 8 grammi per litro.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Con decreto del Ministro, emanato di concerto  con  il  Ministro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dello sviluppo economico e con il Ministro della salute,  sentita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Conferenza permanente per i rapporti tra lo Stato, le  regioni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province autonome di Trento e di Bolzano, sono fissate: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le eventuali ulteriori caratteristiche dei liquidi alcolici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zuccherini di origine agricola che possono essere  impiegati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preparazione di aceti;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le eventuali diverse  caratteristiche  degli  aceti,  oltre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quelle previste dal decreto di cui al comma 1, in relazione  a  nuove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acquisizioni tecnico-scientifiche e igienico-sanitarie.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Acetifici e depositi di aceto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Gli acetifici con produzione annua superiore a 20 ettolitri e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depositi di aceto allo stato  sfuso  sono  soggetti  a  comunicazione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relativa ai recipienti secondo le modalita' previste dall'articolo 9,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comma 2.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Negli acetifici e nei  depositi  di  aceto  sono  consentiti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detenzione, la produzione e l'imbottigliamento: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di aceti provenienti da qualsiasi  materia  prima  di  origine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agricola idonea al consumo alimentare;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di prodotti alimentari idonei al  consumo  umano  diretto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quali l'aceto e' presente come ingrediente; 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di prodotti alimentari conservati in aceto.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Produzione e divieti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E' vietato produrre, detenere, trasportare e porre in  commercio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aceti: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che,  all'esame  organolettico,  chimico  o   microbiologico,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risultano alterati per malattia o comunque avariati o  difettosi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odori o per sapori anormali in misura  tale  da  essere  inidonei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consumo umano diretto o indiretto;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che contengono aggiunte di alcol  etilico,  di  acido  acetico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sintetico o di liquidi acetici comunque derivanti da procedimenti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distillazione, di sostanze coloranti o di acidi minerali;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che sono ottenuti a partire da diverse materie prime miscelate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tra loro o dal taglio di aceti provenienti da materie prime diverse.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Il divieto di cui al comma 1, lettera b), non  si  applica  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aceti  provenienti  da  alcol  etilico  denaturato  ai  sensi 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nazionali vigenti, limitatamente alla presenza di  acido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acetico glaciale aggiunto e unicamente fino al valore per  lo  stesso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previsto per la predetta denaturazione.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Negli stabilimenti di produzione di aceti e nei locali annessi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intercomunicanti anche attraverso cortili, a qualunque uso destinati,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e' vietato detenere: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acido acetico nonche' ogni altra sostanza atta  a  sofisticare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gli aceti;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prodotti vitivinicoli alterati per agrodolce o  per  girato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per fermentazione putrida.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Il divieto di cui al comma 3, lettera a), si estende  ai  locali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cui si preparano o si detengono  prodotti  alimentari  e  conserve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alimentari all'aceto.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E' vietata in ogni caso la distillazione dell'aceto.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E' vietato trasportare, detenere  per  la  vendita,  mettere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commercio  o  comunque  utilizzare  per  uso  alimentare  diretto 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indiretto alcol etilico sintetico nonche' prodotti  contenenti  acido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acetico non derivante da fermentazione acetica.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In deroga al divieto di cui  al  comma  4,  sono  consentiti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detenzione dell'acido  acetico  nei  panifici  e  negli  stabilimenti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dolciari nonche' l'uso dello stesso nella preparazione degli  impasti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la panificazione e per la pasticceria, a condizione che  in  tali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panifici o stabilimenti o nei locali con essi  comunque  comunicanti,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anche  attraverso  cortili,  non  si  detengano  aceto   o 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contenenti aceto e non si effettuino altre lavorazioni in cui l'acido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acetico possa in tutto o in parte sostituirsi all'aceto.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Pratiche e trattamenti consentiti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Nella produzione degli  aceti  sono  ammessi  le  pratiche  e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trattamenti sulle materie prime menzionati  nelle  norme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europea nonche' quelli impiegati per la fermentazione acetica secondo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buona tecnica igienico-industriale, restando, in ogni caso,  proibita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ogni pratica di colorazione.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Nella preparazione degli aceti sono inoltre consentite: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l'aggiunta di acqua, purche'  sia  effettuata  soltanto  negli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acetifici;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la decolorazione con il carbone per uso enologico;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l'aggiunta di caramello negli aceti diversi da quello di vino.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Fatte salve le disposizioni di cui ai commi 1 e 2 e all'articolo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53, con decreto del Ministro, sentita la Conferenza permanente per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rapporti tra lo Stato, le regioni e le province autonome di Trento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Bolzano, possono essere previsti ulteriori pratiche e  trattamenti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sugli aceti.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Le pratiche e i trattamenti di cui ai commi 1 e 3 sono soggetti,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se  applicabili,  agli  stessi  vincoli  e  limiti  stabiliti 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normativa dell'Unione europea.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Aceti aromatizzati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All'aceto  possono  essere  aggiunte  sostanze   aromatizzanti,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mediante macerazione diretta o  mediante  impiego  di  infusi, 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misura massima del 5 per cento in volume, o altri aromi naturali come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definiti dalle normative dell'Unione europea e nazionali  in  vigore.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E' consentito aromatizzare l'aceto di mele con il miele.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L'aceto preparato ai sensi del comma  1  deve  essere  posto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commercio con la denominazione di «aceto di ... aromatizzato»  e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l'indicazione della materia prima da cui deriva.  Tale  denominazione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deve figurare sui recipienti e su tutta la documentazione prevista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materia.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Con decreto del Ministro, di  concerto  con  il  Ministro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salute, sentita la Conferenza permanente per i rapporti tra lo Stato,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 regioni e le province autonome di Trento  e  di  Bolzano,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essere stabilite eventuali caratteristiche specifiche di composizione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 modalita' di preparazione degli aceti di cui al comma 1.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Registro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Negli stabilimenti di produzione e in quelli di imbottigliamento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dell'aceto deve essere tenuto un registro di  carico  e  scarico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fogli   progressivamente   numerati   e   preventivamente    vidimato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dall'ufficio territoriale. Nel registro devono essere annotati: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la data dell'operazione;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il quantitativo entrato o uscito delle materie prime,  con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specificazione  della  singola  natura   delle   materie   prime   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relativamente ai liquidi zuccherini e alcolici, il grado zuccherino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il titolo alcolometrico volumico degli stessi;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il  prodotto  ottenuto   adottando   l'esatta   denominazione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rispettivamente prevista dagli articoli 49 e 53;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 il  riferimento  al  documento  che  giustifica  l'entrata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l'uscita;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la trasformazione e lo scarico del prodotto.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Le iscrizioni nel registro sono effettuate entro il primo giorno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lavorativo per le entrate e per le  lavorazioni  ed  entro  il  terzo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giorno lavorativo per le uscite. Negli  stabilimenti  con 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inferiore a 20 ettolitri la registrazione  e'  prevista  con  cadenze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temporali e modalita' semplificate.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Nel registro sono tenuti conti  distinti  per  ciascuna  materia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prima introdotta e  per  ciascun  aceto  prodotto.  Le  registrazioni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devono altresi' assicurare la tracciabilita' dei prodotti ai fini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corretto  inserimento  nell'etichetta  delle   indicazioni   di 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all'articolo 55, comma 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Il registro di cui al comma 1 e' dematerializzato ed  e'  tenuto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nell'ambito del SIAN secondo le prescrizioni e le modalita' stabilite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 decreto del Ministro.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Non sono obbligati alla tenuta del registro di cui  al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articolo gli imprenditori  agricoli  di  cui  all'articolo  2135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codice civile con una produzione annua  complessiva  inferiore  a  10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ettolitri di aceto.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                           Art. 55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Immissione in commercio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E' vietato porre in commercio per il  consumo  umano  diretto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indiretto aceti non rispondenti a una delle definizioni di  cui  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articoli 49 e 53.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Gli aceti destinati al consumo diretto devono  essere  posti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commercio in confezioni originali  con  chiusura  non  manomissibile,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congegnata in modo tale che a seguito dell'apertura essa non  risulti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piu' integra.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Sulla confezione devono sempre figurare: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l'indicazione atta a individuare chiaramente l'impresa che  ha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operato il riempimento del recipiente;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l'indicazione in unita' o in mezze unita'  o  in  decimale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percentuale  dell'acidita'  totale,  espressa   in   acido   acetico,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preceduta dalla parola «acidita'» e seguita dal simbolo «%».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Fatte salve le tolleranze previste  dal  metodo  di  analisi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riferimento utilizzato, l'acidita' indicata sulla confezione non puo'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essere  ne'  superiore  ne'  inferiore  di  piu'  di  0,5  per  cento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all'acidita' determinata dall'analisi.  La  tolleranza  sull'acidita'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indicata sulla confezione non si applica ai limiti minimo  e  massimo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previsti dall'articolo 49, comma 1.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Utilizzo delle DOP e IGP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Nella denominazione di vendita di un aceto di vino  puo'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consentito il riferimento alla denominazione di un vino a DOP o IGP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condizione che l'elaborazione  dell'aceto  avvenga  esclusivamente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partire dal relativo vino a DOP o IGP certificato o  classificato  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sensi degli articoli 64 e 65. E'  in  ogni  caso  vietato  l'uso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termini «DOC», «DOP», «DOCG» e «IGT» o «IGP» in sigla o per esteso.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 Nella   designazione   degli   aceti,   l'utilizzo   di   altre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denominazioni riservate a prodotti riconosciuti con denominazione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origine  protetta  o  indicazione  geografica  protetta  puo'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consentito a condizione che la  materia  prima  utilizzata  per  tale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elaborazione sia stata certificata dall'apposita autorita' competente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riconosciuta ai sensi  della  normativa  vigente.  E'  in  ogni  caso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vietato l'uso dei termini DOP e IGP in sigla o per esteso.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Trasporto di sidri, mosti e aceti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 sidri e altri fermentati alcolici diversi dal vino  che  hanno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subito fermentazione acetica o che sono  in  corso  di  fermentazione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acetica possono essere venduti e trasportati solamente agli acetifici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 alle distillerie.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 mosti e i vini introdotti in uno  stabilimento  nel  quale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procede alle operazioni di produzione, imbottigliamento o deposito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aceti allo stato sfuso possono  essere  estratti  dallo  stabilimento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unicamente per essere avviati ad altro acetificio, alla distillazione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 alla distruzione.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Nei casi previsti dai commi 1 e  2  i  prodotti  destinati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distilleria  o  alla  distruzione  possono  essere   estratti   dagli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stabilimenti solo previa denaturazione  ai  sensi  dell'articolo  13,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comma 5.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Titolo VI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ADEMPIMENTI AMMINISTRATIVI E CONTROLLI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ADEMPIMENTI AMMINISTRATIVI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Dichiarazioni obbligatorie, documenti di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accompagnamento e registri nel settore vitivinicolo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 Per   le   dichiarazioni   obbligatorie,   i   documenti 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accompagnamento  e  i  registri   nel   settore   vitivinicolo 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direttamente applicabili le specifiche disposizioni  stabilite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normativa dell'Unione europea e le disposizioni  nazionali  contenute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nella presente legge e nei decreti del Ministro emanati previa intesa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sede di Conferenza permanente per i  rapporti  tra  lo  Stato,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regioni e le province autonome di Trento e di Bolzano.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Per i titolari di stabilimenti enologici  con  produzione  annua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pari o inferiore a 50 ettolitri  con  annesse  attivita'  di  vendita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diretta o ristorazione, l'obbligo di  tenuta  di  registri  ai 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dell'articolo 36 del  regolamento  (CE)  n.  436/2009,  si  considera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assolto con la presentazione della dichiarazione di produzione  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dichiarazione di giacenza.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Per gli operatori dotati di sistemi informatici aziendali che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collegano alla banca  di  dati  SIAN,  il  rispetto  dei  termini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registrazione prescritti si considera assolto con  l'inserimento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dati nel proprio sistema informatico, a  condizione  che  i  predetti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sistemi siano in grado di rispettare quanto previsto dall'articolo  5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decreto del Ministro 20 marzo 2015, pubblicato nel sito  internet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istituzionale del 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59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Coordinamento degli adempimenti amministrativi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Il Ministero e' l'autorita' preposta, ai sensi dell'articolo 146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regolamento (UE) n. 1308/2013, al coordinamento degli adempimenti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amministrativi relativi alle imprese di produzione  e  trasformazione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uva e di prodotti vitivinicoli di cui all'allegato VII, parte  II,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 citato regolamento.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Nell'ambito del  SIAN  sono  inserite  tutte  le  dichiarazioni,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informazioni, comunicazioni,  autocertificazioni,  registri,  dati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relativi aggiornamenti che le imprese di cui al comma 1 sono tenute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fornire in  adempimento  della  normativa  vigente,  compresa  quella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relativa alla produzione  di  vino  biologico,  nei  confronti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pubbliche amministrazioni e degli altri soggetti, anche privati,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sono attribuite funzioni di interesse pubblico, compresi i laboratori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analisi, le strutture autorizzate al controllo dei vini  a  DOP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IGP, i consorzi e le commissioni di degustazione dei vini a  DOP,  al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fine di consentire alle imprese di effettuare le attivita' assentite.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                           Art. 60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Registri per i produttori, gli importatori e i  grossisti  di  talune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sostanze zuccherine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 produttori, gli importatori e i grossisti  diversi  da  quelli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 commercializzano  esclusivamente  zucchero  preconfezionato 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bustine di peso massimo pari a 10 grammi di  saccarosio,  escluso  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zucchero a velo, di glucosio, di miscele di glucosio  e  fruttosio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degli  zuccheri  estratti  dall'uva  diversi  dal  mosto  concentrato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rettificato, anche in soluzione, sono  soggetti  alla  tenuta  di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registro  aggiornato  di   carico   e   scarico.   Il   registro 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dematerializzato  ed  e'  tenuto  nell'ambito  del  SIAN  secondo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prescrizioni e le  modalita'  stabilite  con  decreto  del  Ministro,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sentita la Conferenza permanente per i  rapporti  tra  lo  Stato,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regioni e le province autonome di Trento e di Bolzano.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A tutti gli utilizzatori dei prodotti annotati nel  registro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cui al comma 1,  ad  eccezione  delle  industrie  farmaceutiche,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commercianti al dettaglio, di quelli che somministrano al pubblico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producono  alimenti  in  laboratori  artigiani  o  in  laboratori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annessi a esercizi di vendita o di somministrazione, e di  quelli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possesso di un registro di carico e scarico  ai  sensi  dell'articolo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58,  comma  1,  o  dell'apposito   registro   vidimato   dall'ufficio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dell'Agenzia delle dogane e dei monopoli competente  per  territorio,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e' fatto obbligo di tenere un registro di carico  e  scarico  con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stesse modalita' previste dal comma 1 del presente articolo. </w:t>
      </w:r>
    </w:p>
    <w:p w:rsidR="00AB6F87" w:rsidRPr="00AB6F87" w:rsidRDefault="005674C0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CONTROLLI E VIGILANZA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61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Generalita'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Per i controlli e la vigilanza dei  prodotti  vitivinicoli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direttamente applicabili le specifiche disposizioni  stabilite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normativa dell'Unione europea e le disposizioni  nazionali  contenute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nella presente legge e  nei  decreti  del  Ministero  emanati  previa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intesa in sede di Conferenza permanente per i rapporti tra lo  Stato,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 regioni e le province autonome di Trento e di Bolzano. </w:t>
      </w:r>
    </w:p>
    <w:p w:rsidR="005674C0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Art. 62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Autorita' nazionali competenti nel settore vitivinicolo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Ai sensi dell'articolo 146 del regolamento (UE) n. 1308/2013,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Ministero  e'  designato   quale   autorita'   nazionale   competente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incaricata  di  controllare  l'osservanza  delle  norme 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europea nel settore vitivinicolo. Il Ministero designa  i  laboratori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autorizzati a eseguire analisi ufficiali  nel  settore  vitivinicolo,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 soddisfano  i  requisiti  generali  per  il  funzionamento 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laboratori  di  prova  contenuti  nella  norma  UNI  CEI  EN  ISO/IEC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17025:2005.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Il  Ministero  comunica  alla  Commissione  europea  il  nome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l'indirizzo dell'autorita' e dei laboratori  di  cui  al  comma  1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pubblica i relativi elenchi nel proprio sito internet istituzionale.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                           Art. 63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Coordinamento e programmazione dei controlli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Nel registro unico dei controlli ispettivi di cui all'articolo 1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 decreto-legge  24  giugno   2014,   n.   91,   convertito, 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modificazioni, dalla legge 11 agosto 2014, n. 116, sono  riportati  i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dati relativi ai controlli sulle imprese del settore vitivinicolo. </w:t>
      </w:r>
    </w:p>
    <w:p w:rsidR="005674C0" w:rsidRPr="00AB6F87" w:rsidRDefault="005674C0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64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Controlli e vigilanza sui vini a DO o IG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La verifica annuale del  rispetto  del  disciplinare  nel  corso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produzione e durante e dopo  il  confezionamento  del  vino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effettuata  da  autorita'  pubbliche  e  da  organismi  di  controllo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privati, ai sensi dell'articolo 2, secondo paragrafo, numero 5),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regolamento (CE) n. 882/2004 del Parlamento europeo e del  Consiglio,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29 aprile 2004, che operano come organismi di certificazione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secondo i  criteri  fissati  nell'articolo  5  dello  stesso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regolamento.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Gli organismi di controllo privati devono essere accreditati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base alla norma UNI CEI EN ISO/IEC 17065:2012. Le autorita' pubbliche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devono essere conformi ai requisiti previsti ai punti 5.1, 6.1,  7.4,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7.6, 7.7, 7.8, 7.12 e 7.13 della stessa  norma  UNI  CEI  EN  ISO/IEC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17065:2012; la conformita' delle medesime e'  verificata  al  momento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dell'iscrizione nell'elenco, attraverso la valutazione del  personale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impiegato nelle verifiche della specifica DO e  IG,  dei  membri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Comitato di certificazione, dei membri del  Comitato  dei  ricorsi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procedura di controllo e certificazione e,  successivamente,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ogni loro modifica. Le autorita' pubbliche devono  adeguarsi  a  tali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entro sei mesi dalla data di  entrata  in  vigore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presente legge.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Gli organismi di controllo privati e le autorita' pubbliche,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seguito denominati «organismi di controllo», che  intendono  proporsi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il controllo delle denominazioni di origine o  delle  indicazioni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geografiche riconosciute  devono  presentare  apposita  richiesta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E' istituito presso il Ministero un elenco  degli  organismi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controllo che soddisfano i requisiti di cui al  comma  2,  denominato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«Elenco degli organismi di controllo per le denominazioni di  origine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protetta (DOP)  e  le  indicazioni  geografiche  protette  (IGP)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settore vitivinicolo» pubblicato nel sito internet istituzionale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Gli organismi di controllo, iscritti nell'elenco di cui al comma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4,  scelti  ai  sensi  dei  commi  12,   13   e   14   per   ottenere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l'autorizzazione al controllo di ciascuna  denominazione,  presentano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apposita istanza al Ministero corredata dei seguenti documenti: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il piano di controllo, per ciascuna denominazione;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il tariffario, per ciascuna denominazione;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il certificato di accreditamento, se organismo privato.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L'autorizzazione di cui  al  comma  5  ha  durata  triennale.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documenti indicati alle lettere a) e b) del comma 5 sono  oggetto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approvazione in sede di autorizzazione e, con separato provvedimento,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 caso di modifica.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L'autorizzazione di cui al comma 5 puo' essere sospesa  in  caso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a) mancato rispetto delle percentuali di controllo stabilite  nel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piano di controllo;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 mancato   rispetto   delle   procedure   di   controllo 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certificazione;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inadempimento  delle  prescrizioni  impartite  dall'autorita'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competente;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carenze generalizzate nel sistema dei  controlli  che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compromettere   l'affidabilita'   e   l'efficacia   del   sistema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dell'organismo di controllo stesso;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 adozione  di  ripetuti   comportamenti   discriminatori 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confronti degli operatori assoggettati al controllo.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La sospensione disposta ai sensi del comma 7,  a  seconda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gravita' dei casi, puo' avere una  durata  da  tre  a  sei  mesi.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termine del periodo, l'organismo di controllo deve  provare  di  aver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risolto le criticita' rilevate. L'organismo di controllo, durante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periodo di sospensione, e' sottoposto a una  specifica  attivita'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vigilanza da parte dell'ICQRF.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L'autorizzazione di cui al comma 5 e' revocata in caso di: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perdita dell'accreditamento, se organismo privato;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tre  provvedimenti  di  sospensione  ovvero  un  periodo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sospensione complessivamente superiore a nove mesi  nel  triennio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durata dell'autorizzazione.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La revoca ai sensi del comma 9 e' immediata nel caso di perdita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dell'accreditamento. L'organismo di controllo, tuttavia,  continua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svolgere l'attivita' di controllo fino a  sostituzione.  Nell'ipotesi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 comma 9, lettera b), la revoca dell'autorizzazione  decorre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dalla data di scadenza della stessa e  comporta  l'impossibilita'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rinnovo dell'autorizzazione al  controllo  per  la  denominazione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questione.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11.  La  revoca  e  la  sospensione   dell'autorizzazione   possono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riguardare anche una singola produzione riconosciuta.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12. La scelta dell'organismo di controllo e' effettuata, tra quelli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iscritti nell'elenco di cui al comma 4, dai  soggetti  proponenti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registrazioni, contestualmente  alla  presentazione  dell'istanza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riconoscimento  della  DO  o  dell'IG  e,  per  le  denominazioni 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indicazioni gia' riconosciute, dai consorzi di tutela incaricati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13. In mancanza della scelta di cui al comma 12, le  regioni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province autonome nelle cui aree geografiche ricadono le  produzioni,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sentite le organizzazioni rappresentative della filiera vitivinicola,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indicano al Ministero gli organismi di controllo  individuandoli  tra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quelli iscritti nell'elenco di cui al comma 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14. Gli organismi di controllo possono svolgere la  loro  attivita'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una  o  piu'  produzioni  riconosciute  ai  sensi  della  vigente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normativa  dell'Unione  europea.  Ogni  produzione  riconosciuta 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soggetta al controllo di un solo organismo di controllo.  L'organismo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controllo autorizzato per la specifica DOP o IGP  puo'  avvalersi,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sotto la propria responsabilita', delle strutture e del personale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altri soggetti iscritti nell'elenco di cui al  comma  4,  purche'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relative attivita' siano svolte conformemente a quanto disposto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norma UNI CEI EN ISO/IEC 17065:2012 e risultino dallo specifico piano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controllo. Al fine di assicurare il controllo unitario di tutte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produzioni a DOP e IGP, nei casi in cui  l'utilizzatore  della  DO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dell'IG sia immesso nel sistema di controllo  di  piu'  organismi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controllo, gli organismi interessati devono di comune accordo: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individuare  l'organismo  responsabile  unico  dei  controlli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documentali e delle visite ispettive e del prelievo  dei  campioni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attuare  l'interscambio  delle  informazioni.  In  caso  di   mancato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accordo, la scelta dell'organismo responsabile delle visite ispettive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del prelievo dei campioni e' effettuata dalla regione  o  provincia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autonoma in cui ricadono le  produzioni,  sentite  le  organizzazioni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piu'  rappresentative  della  filiera  vitivinicola.   In   caso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imbottigliamento fuori della regione o provincia autonoma, la  scelta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e' effettuata dalla regione o provincia autonoma nel  cui  territorio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e' situato lo stabilimento enologico;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in  presenza  delle   specifiche   funzionalita'   realizzate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nell'ambito   dei   servizi   del   SIAN,   individuare   l'organismo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responsabile unico di tutte  le  attivita'  di  certificazione  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controllo. In caso  di  mancato  accordo,  la  scelta  dell'organismo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responsabile e' effettuata secondo le modalita' previste alla lettera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a).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15. L'esecuzione degli esami chimico-fisici e organolettici  e'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ogni caso svolta a cura dell'organismo di controllo  autorizzato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 specifica DOP o IGP. Con decreto del Ministro  sono  stabilite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eventuali modalita' per l'individuazione  dell'organismo  unico  e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relativi  rapporti  tra  questo  e  l'organismo  autorizzato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specifica DO o IG e l'autorita'  competente,  nonche'  i  criteri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rappresentativita' di cui alla lettera a) del comma 14.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16. Tutti i soggetti partecipanti alla filiera delle  produzioni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DOP o IGP sono automaticamente inseriti nel sistema di  controllo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momento  della  rivendicazione  di  ciascuna   produzione   tutelata.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L'organismo di  controllo  tiene  un  apposito  elenco  dei  soggetti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iscritti.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17. La  vigilanza  sugli  organismi  di  controllo  autorizzati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esercitata dall'ICQRF.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18. Gli enti competenti alla tenuta e alla gestione dei dati  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altra documentazione utile ai fini dell'esecuzione dell'attivita'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controllo, ivi comprese le  informazioni  per  le  idoneita'  per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relative DO  o  IG,  sono  tenuti  a  mettere  a  disposizione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organismi di controllo e delle autorita' pubbliche, a titolo gratuito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 in formato elettronico, i dati medesimi.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19. Gli organismi di controllo,  con  l'alimentazione  della  banca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dati vigilanza, di  cui  al  decreto  del  Ministro  delle  politiche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agricole, alimentari e forestali 16 febbraio 2012,  pubblicato 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Gazzetta Ufficiale n. 51 del 1º  marzo  2012,  assolvono  anche  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obblighi di caricamento dei dati nel  registro  unico  dei  controlli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ispettivi a carico delle imprese agricole di cui all'articolo 63.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20. Con decreto del Ministro, sentita la Conferenza permanente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rapporti tra lo Stato, le regioni e le province autonome di  Trento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di Bolzano,  sono  fissate  le  norme  riguardanti  il  sistema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controllo.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21. Per quanto di competenza della pubblica  amministrazione,  allo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svolgimento  delle  attivita'  previste  dal  presente  articolo 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provvede con le risorse umane, strumentali e finanziarie  disponibili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 legislazione vigente.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65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Analisi chimico-fisica e organolettica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Ai fini della rivendicazione dei vini a DOCG  e  DOC,  prima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procedere alla loro designazione e presentazione, la verifica  a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devono essere sottoposte le relative partite da parte del  competente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organismo   di   controllo   comporta    l'esecuzione    dell'analisi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chimico-fisica e organolettica che  attesti  la  corrispondenza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caratteristiche  previste  dai  rispettivi   disciplinari,   con 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modalita' stabilite nel presente articolo. La  positiva  attestazione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e' condizione per l'utilizzazione della denominazione e ha  validita'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centottanta giorni per i vini a DOCG, di due anni  per  i  vini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DOC, di tre anni per i vini a DOC liquorosi.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L'esame analitico, previsto anche per la rivendicazione dei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 IGT, deve riguardare almeno i valori degli elementi stabiliti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vigente normativa dell'Unione europea e quelli  caratteristici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DOCG, DOC e IGT in questione indicati nel rispettivo disciplinare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produzione.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L'esame organolettico e' effettuato da apposite  commissioni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degustazione, tra cui quelle istituite presso le camere di commercio,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industria,  artigianato  e  agricoltura,  indicate   dal   competente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organismo di controllo, per le relative DOCG e DOC.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Presso il comitato  di  cui  all'articolo  40  e'  istituita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commissione di appello, incaricata della revisione  delle  risultanze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degli esami organolettici effettuati  dalle  commissioni  di  cui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comma 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 Con  decreto  del  Ministro,  di  concerto  con   il   Ministro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dell'economia e delle finanze, previa intesa in  sede  di  Conferenza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permanente per i rapporti tra lo Stato,  le  regioni  e  le  province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autonome di Trento e di Bolzano, sono stabilite  le  procedure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modalita', mediante i servizi del SIAN, per: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l'esecuzione degli esami analitici  e  organolettici  mediante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controlli sistematici per i vini a DOCG;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l'esecuzione  degli  esami  organolettici  mediante  controlli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sistematici per le DOC con produzione annuale certificata superiore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10.000 ettolitri e mediante controlli  a  campione  per  le  DOC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annuale  certificata  inferiore  a  10.000  ettolitri.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singole DOC con produzione annuale  certificata  inferiore  a  10.000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ettolitri possono optare per esami organolettici  mediante  controlli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sistematici;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l'esecuzione  degli  esami  analitici  mediante  controlli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campione, basati su analisi dei rischi, per i vini a DOC  e  IGT.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singole DOC possono optare per  esami  analitici  mediante  controlli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sistematici;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le operazioni di prelievo dei campioni;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la comunicazione dei parametri chimico-fisici per i vini a  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 IG attestati da parte di un laboratorio autorizzato;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la definizione dei  limiti  di  tolleranza  consentiti  tra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parametri chimico-fisici comunicati ai sensi della  lettera  e)  e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parametri chimico-fisici riscontrati successivamente  nella  fase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controllo e vigilanza.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Con il decreto del Ministro di cui al comma 5 sono stabilite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modalita'   per   la   determinazione   dell'analisi    complementare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dell'anidride carbonica nei vini frizzanti e spumanti e sono definiti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criteri per il riconoscimento delle commissioni di degustazione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cui al comma 3 e della commissione di cui al comma 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I costi per il funzionamento delle commissioni di  degustazione,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ivi compresa la revisione delle risultanze degli esami  organolettici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 comma 4, sono posti a carico dei soggetti che ne richiedono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l'operato. L'ammontare di tali costi e le modalita' di  pagamento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competente organismo di controllo sono stabiliti per ciascuna DOCG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 nel prospetto tariffario predisposto dal  medesimo  organismo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controllo e approvato dal  Ministero  contestualmente  al  piano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controlli, in conformita' alle previsioni di cui all'articolo 64.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Con il decreto del Ministro di cui  al  comma  5  sono  altresi'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stabilite, in relazione al prelevamento, da chiunque effettuato,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campioni di vini denominati con la DOP o l'IGP pronti per il  consumo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detenuti  per  la  vendita  oppure  gia'  posti  in  commercio,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procedure e le modalita' per: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il  prelevamento  dei   campioni   da   destinare   all'esame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organolettico;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 l'individuazione   degli   organismi   da   incaricare 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l'esecuzione dell'esame organolettico sia di  prima  che  di  seconda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istanza;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l'esecuzione dell'esame organolettico;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 l'ammontare  degli  importi   e   il   pagamento   dell'esame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organolettico all'organismo di controllo  nel  caso  in  cui  l'esito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dell'analisi sia sfavorevole alla parte.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66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Sistema dei controlli per i  vini  senza  DOP  o  IGP  designati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l'annata e il nome delle varieta' di vite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Ai  sensi  dell'articolo  120,  paragrafo  2,  lettera  a),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regolamento  (UE)  n.  1308/2013,  con  decreto  del  Ministero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stabilite  le  procedure  e  le  modalita'  per  il  controllo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produzioni dei vini senza DOP o IGP designati con l'annata o  con  il</w:t>
      </w:r>
    </w:p>
    <w:p w:rsidR="00161349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nome della varieta' o delle varieta' di vite.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67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Accesso dei funzionari e degli agenti delegati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per la vigilanza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Gli  organi  di  controllo  possono  accedere  liberamente  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stabilimenti e ai depositi, compresi i depositi esistenti  nei  punti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franchi, nei magazzini doganali o sottoposti  a  controllo  da  parte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degli Uffici doganali, per eseguire accertamenti  e  prelevamenti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campioni sui prodotti e sulle sostanze di cui alla presente legge.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 titolari degli stabilimenti e dei depositi ove sono detenuti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e le sostanze di cui alla presente legge hanno l'obbligo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esibire la documentazione giustificativa,  di  dare  assistenza  agli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agenti preposti alla vigilanza e di agevolare  l'effettuazione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operazioni di cui al comma 1,  fornendo,  nei  limiti  delle  normali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necessita', anche la manodopera e i mezzi esistenti nell'azienda. </w:t>
      </w:r>
    </w:p>
    <w:p w:rsidR="00AB6F87" w:rsidRPr="00AB6F87" w:rsidRDefault="00161349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TUTELA DELLA PRODUZIONE NAZIONALE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68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Tutela delle produzioni e trasparenza delle informazioni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L'Agenzia delle dogane e  dei  monopoli  rende  disponibili  nel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proprio sito internet istituzionale  le  informazioni  relative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importazioni di prodotti vitivinicoli, specificando le  tipologie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prodotto, le imprese e le quantita'.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Nell'ambito del SIAN e' prevista una sezione aperta al  pubblico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cui sono contenuti  i  dati,  in  formato  aperto,  necessari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assicurare la corretta informazione dei consumatori, compresi il nome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l'indirizzo corrispondenti a ogni codice dell'ICQRF. La sezione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cui al primo periodo e' istituita entro dodici  mesi  dalla  data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entrata in vigore della presente legge. </w:t>
      </w:r>
    </w:p>
    <w:p w:rsidR="00AB6F87" w:rsidRPr="00AB6F87" w:rsidRDefault="00161349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Titolo VII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SISTEMA SANZIONATORIO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</w:t>
      </w:r>
      <w:r w:rsidR="00AB6F87" w:rsidRPr="00AB6F87">
        <w:rPr>
          <w:rFonts w:ascii="Courier New" w:eastAsia="Times New Roman" w:hAnsi="Courier New" w:cs="Courier New"/>
          <w:lang w:eastAsia="it-IT"/>
        </w:rPr>
        <w:t>VIOLAZIONI IN MATERIA DI PRODUZIONE E COMMERCIALIZZAZIONE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69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Violazioni in materia di potenziale vitivinicolo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Il produttore che viola il divieto di impianto dei  vigneti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varieta' di uve da vino, di cui all'articolo  62,  paragrafo  1,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regolamento  (UE)   n.   1308/2013,   e'   soggetto   alla 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da euro 2.500 a euro 5.000 per ogni  ettaro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frazione di ettaro della superficie vitata. Qualora il vigneto  sia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produzione, tale sanzione  si  applica  anche  per  ogni  anno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mancato avvio alla distillazione dei prodotti  vitivinicoli  ottenuti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dalle superfici interessate.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 Il  produttore  che  non  rispetti  la  disposizione   di 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 71  del  regolamento  (UE)   n.   1308/2013,   relativa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all'obbligo di estirpare le superfici impiantate senza la  prescritta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autorizzazione,  e'  soggetto  alle  sanzioni  pecuniarie   stabilite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dall'articolo 5 del  regolamento  delegato  (UE)  n.  560/2015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Commissione, del 15 dicembre 2014.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 Il  produttore  che  non  rispetti  la  disposizione   di 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62, paragrafo 3,  del  regolamento  (UE)  n.  1308/2013,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limitatamente alle autorizzazioni per  nuovi  impianti,  e'  soggetto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alle sanzioni amministrative di cui al regolamento (UE) n.  1306/2013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sulla base delle seguenti misure: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tre anni di  esclusione  dalle  misure  di  sostegno  previste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dall'organizzazione comune del mercato  (OCM)  vitivinicola  e  1.500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 per ettaro, se la superficie impiantata e' inferiore o eguale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20   per   cento   del   totale   della   superficie   concessa   con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l'autorizzazione;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due anni di  esclusione  dalle  misure  di  sostegno  previste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dall'OCM vitivinicola e 1.000  euro  per  ettaro,  se  la  superficie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impiantata e' superiore al 20 per cento ma inferiore o eguale  al  60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per cento del totale della superficie concessa con l'autorizzazione;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un anno  di  esclusione  dalle  misure  di  sostegno  previste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dall'OCM vitivinicola  e  500  euro  per  ettaro,  se  la  superficie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impiantata e' superiore al 60 per  cento  ma  comunque  inferiore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totale della superficie concessa con l'autorizzazione.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Qualora la superficie non impiantata  sia  inferiore  al  5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cento del totale della superficie concessa  con  l'autorizzazione  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comunque non superiore a 0,5 ettari, non si applica alcuna  sanzione.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le  superfici  autorizzate  non  superiori  a  0,3  ettari,  tale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percentuale viene aumentata al 10 per cento.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Al produttore che rinunci  all'autorizzazione  concessa  qualora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gli venga riconosciuta una superficie inferiore al 100 per  cento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quella  richiesta  ma  superiore  al  50  per  cento,  ai  sensi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regolamento di esecuzione (UE) n. 561/2015 della Commissione,  del  7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aprile 2015, sono applicate la sanzione amministrativa pecuniaria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euro 500 per ogni  ettaro  o  frazione  di  ettaro  della  superficie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autorizzata e l'esclusione dalle misure di sostegno previste dall'OCM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vitivinicola per due anni.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Qualora, in caso di allineamento delle  superfici  vitate  nello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schedario viticolo, si accerti una discordanza  inferiore  al  5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cento   del   potenziale   produttivo   aziendale   impiantato,    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complessivamente  non  superiore  a  0,5  ettari,  non  si  applicano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sanzioni. Tali superfici, se gia' impiantate alla data di entrata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vigore della presente legge, possono essere iscritte nello  schedario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viticolo. Per le superfici autorizzate non superiori  a  0,3  ettari,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tale percentuale e' aumentata al 10 per cento.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Salvo che il fatto costituisca reato, chiunque produce, vende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comunque pone in vendita come uve destinate a produrre vini a DO o IG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uve provenienti da vigneti non aventi i  requisiti  prescritti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legge e' soggetto alla sanzione amministrativa pecuniaria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300 euro a 1.000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 Chiunque   non   provvede   a   modificare   l'idoneita' 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rivendicazione, nello schedario viticolo, dei vigneti che  non  hanno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piu' i requisiti per la produzione di uve designate con DO  o  IG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soggetto alla sanzione amministrativa pecuniaria da 300 euro a  1.000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Violazioni in materia di vinificazione e distillazione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Salvo  che  il  fatto  costituisca   reato,   chiunque,  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preparazione dei mosti, dei vini e degli altri prodotti vitivinicoli,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come definiti dalla vigente  normativa  dell'Unione  europea  nonche'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dalle  relative  disposizioni  nazionali,  non  osserva  i  requisiti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stabiliti  nella  predetta  normativa  e'  soggetto   alla 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euro 300 a euro 3.000.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Salvo che il fatto costituisca reato, chiunque introduce uve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tavola all'interno di stabilimenti destinati  alla  vinificazione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uve da vino e' soggetto alla sanzione  amministrativa  pecuniaria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 1.000 a euro  10.000.  In  tale  caso  si  applica  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accessoria della chiusura temporanea dell'impianto da due mesi  a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anno.  Nel  caso  di  reiterazione  dell'illecito,  si  applicano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amministrativa pecuniaria da euro 5.000 a euro 40.000  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accessoria della chiusura dell'impianto da sei  mesi  a  tre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anni. Ai fini della presente legge, per chiusura temporanea di cui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comma  si  intende  il  divieto  di  introdurre  o  estrarre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qualunque   prodotto   vitivinicolo   dall'impianto    oggetto  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provvedimento.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Salvo che il fatto  costituisca  reato,  chiunque  vinifica  uve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appartenenti a varieta' che non siano classificate come  varieta'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uve da vino nella classificazione  delle  varieta'  di  viti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provincia o regione in cui tali uve sono state raccolte  e'  soggetto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sanzione amministrativa pecuniaria da euro 250 a euro 2.500; nel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caso  di  reiterazione  dell'illecito,   si   applica   la 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 da  euro  1.500  a  euro  15.000.  Per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infrazioni relative  a  quantitativi  inferiori  a  10  ettolitri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applica la sanzione amministrativa pecuniaria pari a 150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Salvo che il fatto costituisca reato,  chiunque,  in  violazione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vigente normativa dell'Unione  europea  e  nazionale,  detiene,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pone in vendita o somministra mosti o vini elaborati utilizzando  uve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  classificate  come  uve  da  vino  e'  soggetto  alla 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di euro 50 per ogni ettolitro o frazione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esso e, comunque, non inferiore  a  euro  1.000.  Non  soggiace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 amministrativa  chi  pone  in  vendita   al   dettaglio 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somministra mosti o vini ottenuti utilizzando uve  non  classificate,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contenuti in recipienti debitamente confezionati  ed  etichettati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terzi o in forma sfusa, che sono  stati  forniti  con  documenti  dai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quali non si puo' desumere la reale natura del prodotto.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Salvo che il fatto costituisca reato, chiunque viola  i  divieti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sovrappressione  delle  uve,  di  pressatura  delle  fecce  ovvero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l'obbligo  di   eliminazione   dei   sottoprodotti   ottenuti 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lavorazione delle uve, previsti dalla vigente  normativa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europea  e  nazionale,  e'  soggetto  alla  sanzione 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pecuniaria da euro 15 a euro 75 per ogni 100 chilogrammi o  litri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prodotto. Chiunque viola il divieto di rifermentazione delle  vinacce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scopi diversi  dalla  distillazione  e'  soggetto 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 da  euro  45  a  euro  250  per  ogni  100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chilogrammi di prodotto e, comunque, non inferiore a  euro  250;  nel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caso  di  reiterazione  dell'illecito,  la  sanzione 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pecuniaria e' raddoppiata e si applica la sanzione  accessoria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chiusura temporanea dell'impianto da tre  mesi  a  un  anno.  Per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infrazioni relative  a  quantitativi  inferiori  a  1  tonnellata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applica la  sanzione  amministrativa  pecuniaria  pari  a  250  euro.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Chiunque viola l'obbligo di consegna ai distillatori o agli acetifici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vino di propria produzione a completamento del  volume  di  alcol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contenuto nei sottoprodotti, nel rispetto delle percentuali  riferite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volume di alcol  contenuto  nel  vino  prodotto,  ai  sensi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 stabilite  dai  decreti  ministeriali   attuativi, 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soggetto alla sanzione amministrativa pecuniaria di euro 50 per  ogni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ettolitro o  frazione  di  esso.  E'  sempre  disposto  l'avvio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distilleria o all'acetificio, previa denaturazione, del  quantitativo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vino non consegnato. La mancata o ritardata comunicazione  per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ritiro sotto controllo dei sottoprodotti della vinificazione ai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disposizioni stabilite dai decreti  ministeriali  attuativi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soggetta alla sanzione amministrativa pecuniaria di 150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Salvo che il fatto costituisca reato, chiunque  viola  l'obbligo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consegna alla distillazione dei prodotti vitivinicoli derivanti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superfici abusivamente piantate, a decorrere dal 1º  settembre  1998,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 uve classificate come uve da  vino,  e'  soggetto 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di euro 50 per ogni ettolitro o frazione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esso. Alla medesima sanzione soggiace chi sottopone a rifermentazione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 vinacce ottenute dai prodotti di cui  al  periodo  precedente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scopi diversi dalla distillazione.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Salvo che il fatto costituisca reato, chiunque viola  i  limiti,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 condizioni e le  altre  prescrizioni  in  materia  di  pratiche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trattamenti enologici, previsti dall'articolo 80 e dall'allegato VIII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regolamento  (UE)  n.  1308/2013,  nonche'  dalle  relative  norme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applicative dell'Unione europea, dalla presente legge e  dai  decreti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ministeriali attuativi,  e'  soggetto  alla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pecuniaria da 7.500 euro a 45.000 euro. La stessa sanzione si applica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caso di violazione della vigente normativa dell'Unione  europea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nazionale  sull'immissione  al  consumo  umano  diretto  di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vitivinicoli  non  ammessi  a  tale  consumo.  Qualora  il  fatto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riferisca a variazioni non superiori  al  10  per  cento  dei  limiti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stabiliti dalla stessa normativa,  all'inosservanza  di  obblighi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presentazione delle previste dichiarazioni all'autorita' competente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all'omessa annotazione di operazioni nei registri di  cantina  o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documenti commerciali,  la  violazione  e'  punita  con  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prevista dall'articolo 76, comma 4.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8. Salvo che il fatto costituisca reato, chiunque  non  osserva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in materia di aggiunta delle  sostanze  rivelatrici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  destinati  alle  distillazioni  e'   soggetto   alla 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da 100  euro  a  5.000  euro.  In  caso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mancata aggiunta della sostanza rivelatrice, la sanzione  e'  pari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5.000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Salvo che il fatto costituisca reato, chiunque  non  osserva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prescrizioni sull'elaborazione e sulla commercializzazione  dei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spumanti e frizzanti, previste dall'articolo 80 e dall'allegato  VIII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regolamento (UE) n. 1308/2013, dalle  relative  norme  applicative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dell'Unione europea e dalla presente legge, e' soggetto alla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500 euro a 9.000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Salvo che il fatto costituisca reato, chiunque non  osserva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prescrizioni sull'elaborazione e sulla commercializzazione  dei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liquorosi,  previste  dall'articolo  80  e  dall'allegato   VIII 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regolamento (UE)  n.  1308/2013,  dalle  relative  norme  applicative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dell'Unione europea e dalla presente legge, e' soggetto alla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500 euro a 10.000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11. Salvo che il fatto costituisca reato, chiunque non  osserva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norme  per  l'elaborazione  e  le  prescrizioni  sulla   definizione,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designazione e presentazione dei prodotti  vitivinicoli  aromatizzati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 cui  al  regolamento  (UE)  n.  251/2014  nonche'  delle  bevande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spiritose di cui al regolamento (CE) n.  110/2008  e'  soggetto  alla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sanzione amministrativa pecuniaria da 500 euro a 5.000 euro.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Prodotti non consentiti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Chiunque, nelle operazioni di vinificazione o  di  manipolazione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vini, utilizza prodotti con effetti nocivi  alla  salute,  ovvero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addiziona sostanze  organiche  o  inorganiche  non  consentite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vigente normativa dell'Unione europea e nazionale, salvo che il fatto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costituisca  reato,  e'   soggetto   alla   sanzione 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pecuniaria di 500 euro per ettolitro di prodotto sofisticato; in ogni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caso, la sanzione non puo' essere inferiore a 5.000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Salvo che il fatto costituisca reato, chiunque, fuori  dei  casi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consentiti, nelle operazioni di vinificazione o di manipolazione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 impiega,  in  tutto  o  in  parte,  alcol,  zuccheri  o  materie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zuccherine o fermentate diverse da  quelle  provenienti  dall'uva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 e' punito con la sanzione amministrativa pecuniaria di 250  euro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per ettolitro di prodotto sofisticato.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Salvo che il fatto costituisca  reato,  in  relazione  al  comma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precedente, qualora l'uso di zucchero o sostanze zuccherine destinate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all'alimentazione  umana  riguardi  piccole  quantita'  di 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vitivinicoli, inferiori al 10 per cento della produzione vitivinicola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dell'impresa  relativa  alla  campagna  vitivinicola   precedente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comunque non superiori a 500 ettolitri di prodotto trattato nel corso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della  stessa  campagna  vitivinicola,  sia  effettuato  nel  periodo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consentito per le fermentazioni di  cui  all'articolo  10,  comma  1,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rientri nel limite di un aumento del titolo alcolometrico  totale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1,5 per cento in volume e  non  implichi  l'utilizzo  concorrente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altre sostanze non consentite dalla presente  legge,  si  applica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amministrativa pecuniaria di 75 euro per  ogni  ettolitro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quintale di prodotto sofisticato.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Salvo che il fatto costituisca reato,  al  tecnico  responsabile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operazioni o delle manipolazioni di cui  ai  commi  1  e  2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applica la medesima sanzione  amministrativa  pecuniaria  prevista  a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carico del legale rappresentante della ditta.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Sanzioni per la detenzione di prodotti vitivinicoli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non giustificati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Fatti salvi i limiti e le  tolleranze  stabiliti  dalle  vigenti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norme dell'Unione europea e nazionali e  previa  riconciliazione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conti distinti delle  varie  tipologie  di  vini  con  le  necessarie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riclassificazioni  di  prodotto,  chiunque  detiene  quantitativi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 vitivinicoli  non  giustificati  dalla  documentazione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cantina, salvo che il  fatto  costituisca  reato,  e'  soggetto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 amministrativa  pecuniaria  di  90  euro  per  ettolitro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frazione di ettolitro del quantitativo di prodotto eccedente.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La sanzione amministrativa e' elevata a 135 euro per ettolitro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frazione  di  esso  se  si  tratta  di  vino  a   IGT   o   destinato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all'ottenimento di tale vino, a 180 euro per ettolitro o frazione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esso se si tratta di vino a DOC o destinato all'ottenimento  di  tale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 e a 270 euro per ettolitro o frazione di esso se  si  tratta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 a DOCG o destinato all'ottenimento di  tale  vino.  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e' ridotta a 45  euro  per  ettolitro  o  frazione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ettolitro per quantitativi di prodotto inferiori a 10  ettolitri.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ogni caso, un quantitativo di prodotto corrispondente per qualita'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quantita' alle eccedenze riscontrate  deve  essere  avviato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distillazione previa denaturazione ai sensi delle disposizioni di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 25,  comma  3,  ovvero  ad  altra  destinazione  decisa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dall'autorita' competente.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Quando il fatto di cui al comma 1 e' commesso entro  il  periodo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consentito per le fermentazioni, stabilito ai sensi dell'articolo 10,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comma 1, e riguarda prodotti ottenuti nel medesimo periodo da aziende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trasformazione di uva in mosto o vino, si applica la sola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di cui al comma 1  del  presente  articolo,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ridotta della meta'.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Il comma 1 si applica anche  alla  detenzione  non  giustificata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 uve  da  tavola  e  dei  prodotti  da  esse   ottenuti   negli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stabilimenti a cio' appositamente destinati.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Altre sanzioni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Salvo che il fatto costituisca reato, e' soggetto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600 euro a 15.000 euro: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chiunque  detiene  anidride  carbonica  in  violazione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disposizioni di cui all'articolo 18;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chiunque produce o detiene vini  spumanti,  vini  spumanti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qualita', vini  spumanti  di  qualita'  del  tipo  aromatico  e  vini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spumanti  gassificati  in  violazione  delle  disposizioni   di 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all'articolo 18;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chiunque produce o detiene vini frizzanti in violazione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disposizioni di cui all'articolo 19.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Salvo che il fatto costituisca reato, e' soggetto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300 euro a 3.000 euro: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chiunque produce mosto cotto in violazione delle  disposizioni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 cui all'articolo 12;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b)  chiunque  detiene  mosti  aventi  un   titolo   alcolometrico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inferiore all'8 per cento in volume o procede alla loro vinificazione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 violazione delle disposizioni di cui all'articolo 17;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chiunque effettua fermentazioni o rifermentazioni al di  fuori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  periodo  stabilito  ai  sensi  dell'articolo  10,  salvo  quanto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previsto dai commi 2, 3 e 4 del medesimo articolo;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 chiunque  effettua   operazioni   di   aumento   del   titolo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alcolometrico volumico naturale in violazione delle  disposizioni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cui all'articolo 10, comma 2.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Salvo che il fatto costituisca  reato,  chiunque  detiene  negli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stabilimenti enologici e nelle cantine, nonche' nei locali annessi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intercomunicanti anche attraverso cortili,  le  sostanze  vietate  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sensi dell'articolo  15  e'  soggetto  alla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pecuniaria da 6.000 euro a 20.000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Salvo che il fatto costituisca reato, chiunque pone in vendita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somministra o comunque pone in commercio mosti e vini  in  violazione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delle disposizioni di cui all'articolo 25, comma 1,  senza  procedere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denaturazione e alla distillazione  previste  dall'articolo  25,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comma 3, e' soggetto alla sanzione amministrativa pecuniaria  di  105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 per ettolitro o  frazione  di  ettolitro  detenuto  a  scopo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vendita o di somministrazione. La sanzione non puo' essere,  in  ogni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caso, inferiore a 600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Salvo che il fatto costituisca reato, e' soggetto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600 euro a 3.000 euro: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chiunque detiene il vino di  cui  all'articolo  24,  comma  7,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senza procedere alla denaturazione con  le  modalita'  stabilite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medesimo comma e chiunque cede  o  spedisce  il  prodotto  denaturato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nonche' vini nei  quali  e'  in  corso  la  fermentazione  acetica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stabilimenti  diversi  dagli  acetifici  o  dalle   distillerie, 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violazione di quanto previsto dal citato articolo 24, comma 7;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chiunque adotta un sistema  di  chiusura  dei  contenitori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capacita'  pari  o  inferiore  a  60  litri  che  non   presenta 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caratteristiche previste ai sensi dell'articolo 46;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chiunque detiene vinacce negli stabilimenti  enologici  al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fuori del periodo stabilito ai sensi dell'articolo 13, comma 1;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 chiunque  istituisce  centri  di  raccolta  temporanei  fuori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fabbrica in violazione delle disposizioni  di  cui  all'articolo  13,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comma 3, primo periodo;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chiunque elabora il vinello in difformita' dalle  disposizioni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di cui all'articolo 13, comma 6.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Le disposizioni di cui agli articoli  24  e  25  e  le  relative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sanzioni non si applicano al commerciante che vende o pone in vendita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comunque distribuisce  per  il  consumo  i  prodotti  di  cui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legge in confezioni originali,  salvo  che  il  commerciante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stesso  sia  a  conoscenza  della  violazione  o  che  la  confezione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originale presenti segni di alterazione.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Salvo che il fatto costituisca reato, chiunque non  denatura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fecce di vino,  prima  che  siano  estratte  dalle  cantine,  con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sostanze rivelatrici di cui all'articolo 13, comma 5, e  chi  impiega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dette sostanze in difformita' dalle modalita'  previste  nei  decreti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ministeriali  attuativi  e'  soggetto  alla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pecuniaria da 100 euro a 2.500 euro.  La  sanzione  e'  ridotta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meta' per quantitativi inferiori a 2 tonnellate.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 I  titolari  di  cantine  o  stabilimenti  enologici  che 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presentano  al  competente   ufficio   territoriale   dell'ICQRF 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planimetria prevista dall'articolo  9  sono  soggetti 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da 300 euro a 1.500 euro. Se  la  capacita'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complessiva non denunciata e' inferiore a 300 ettolitri,  si  applica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la sanzione amministrativa pecuniaria da 50 euro a 500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 Salvo  che  il  fatto  costituisca  reato,  chiunque  viola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di cui all'articolo 24, commi 5 e 6, lettere  a),  b)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c), e' soggetto alla sanzione amministrativa pecuniaria da 1.500 euro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 15.000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 Chiunque  detiene  nelle  cantine,   negli   stabilimenti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produzione, nei magazzini  e  nei  depositi  enologici,  nonche'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locali comunque comunicanti anche attraverso cortili, a qualunque uso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destinati, prodotti di uso enologico non  consentiti  dalla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legge e chiunque detiene nei contenitori dei reagenti dei  laboratori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annessi  prodotti  chimici  non  consentiti  in   difformita'   dalle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di cui all'articolo 22 e' soggetto, salvo che  il  fatto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costituisca reato, alla sanzione amministrativa pecuniaria  da  5.000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euro a 10.000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11. Salvo che il fatto  costituisca  reato,  nel  caso  in  cui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proprietario o il conduttore del vigneto di cui all'articolo 7, comma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1, al quale sono stati erogati i contributi di  cui  all'articolo  7,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comma 3, non realizzi gli interventi indicati nella relativa domanda,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 applica la sanzione amministrativa pecuniaria pari all'importo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contributi erogati, aumentato di  un  terzo.  Al  proprietario  o  al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conduttore e' altresi' revocato il contributo concesso.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12. Salvo che il fatto costituisca reato, e' soggetto alla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100 euro a 1.000 euro: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  chiunque   non   provvede   alle   comunicazioni    previste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dall'articolo 13, comma 3;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 chiunque   non   provvede   alla   comunicazione    prevista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dall'articolo 14, commi 1 e 3;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 chiunque  non  provvede  alla  comunicazione  concernente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fermentazioni prevista dall'articolo 10, comma 3;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chiunque non provvede alla comunicazione di  cui  all'articolo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12, comma 2;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chiunque non provvede alle operazioni di denaturazione e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annotazioni ai sensi dell'articolo 24, comma 7;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f)  chiunque  non  avvia  alle  distillerie  autorizzate  o,  ove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previsto, agli usi alternativi le vinacce  e  le  fecce  di  vino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violazione delle disposizioni dell'articolo 13, comma 2;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g)  chiunque  non  effettua  la   comunicazione   relativa 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detenzione di vinacce prevista  dall'articolo  13,  comma  4,  ovvero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effettua tale comunicazione oltre il termine stabilito  dal  medesimo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comma.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13. Salvo che il  fatto  costituisca  reato,  chiunque  non  indica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nell'etichetta dei prodotti vitivinicoli la designazione dell'origine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 indica  la  designazione  dell'origine  difformemente  da   quanto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previsto dall'articolo 55 del  regolamento  (CE)  n.  607/2009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Commissione, del 14 luglio  2009,  ovvero  riporta  segni,  figure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illustrazioni in sostituzione della designazione dell'origine  o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possono evocare un'origine geografica diversa da quella indicata,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soggetto alla sanzione amministrativa pecuniaria del pagamento di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somma da euro 3.000 a euro 18.000. </w:t>
      </w:r>
    </w:p>
    <w:p w:rsidR="00AB6F87" w:rsidRPr="00AB6F87" w:rsidRDefault="00161349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</w:t>
      </w:r>
      <w:r w:rsidR="00AB6F87" w:rsidRPr="00AB6F87">
        <w:rPr>
          <w:rFonts w:ascii="Courier New" w:eastAsia="Times New Roman" w:hAnsi="Courier New" w:cs="Courier New"/>
          <w:lang w:eastAsia="it-IT"/>
        </w:rPr>
        <w:t>VIOLAZIONI IN MATERIA DI ETICHETTATURA E PRESENTAZIONE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                           Art. 74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Violazioni in materia di designazione e di presentazione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Fatte salve le norme sulla protezione dei vini a DO e IG e sulle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relative menzioni di cui ai commi 2, 3 e 4, chiunque detiene o  vende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in violazione delle disposizioni previste  dalla  parte  II,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titolo II, capo I, sezione 3,  del  regolamento  (UE)  n.  1308/2013,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dalle relative  norme  di  applicazione  dell'Unione  europea,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legge e dai decreti ministeriali  attuativi  in  materia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designazione,   denominazione   e    presentazione    dei  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vitivinicoli, e' soggetto alla sanzione amministrativa pecuniaria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250 euro a 5.000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Salvo che il fatto costituisca reato, chiunque  produce,  vende,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pone in vendita o comunque distribuisce per il consumo vini a DO o IG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che non rispettano i requisiti previsti dai  rispettivi  disciplinari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produzione e' soggetto alla sanzione amministrativa pecuniaria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2.000 euro a 20.000 euro. Se il quantitativo di prodotto  oggetto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irregolarita' e' superiore a 100 ettolitri, l'importo della  predetta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amministrativa pecuniaria e' raddoppiato e comporta anche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pubblicazione,  a   spese   del   trasgressore,   del   provvedimento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sanzionatorio in due giornali tra i piu' diffusi nella  regione,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 uno quotidiano e uno tecnico. Qualora la mancata rispondenza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disciplinare   si   riferisca   a   lievi   differenze,    risultanti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dall'analisi, non superiori a 0,5 per cento in volume per  il  titolo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alcolometrico, a 0,5 grammi per litro (g/l) per l'acidita' totale e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  g/l  per  l'estratto  non  riduttore,  e'  applicata  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500 euro a 4.500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 Salvo  che  il  fatto   costituisca   reato,   chiunque  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designazione e presentazione dei vini a DOP e  IGP  usurpa,  imita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evoca una denominazione protetta, o il segno distintivo o il marchio,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anche  se  l'origine  vera  del  prodotto  e'  indicata,  o   se 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denominazione  protetta  e'  una  traduzione  non  consentita  o 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accompagnata da espressioni quali gusto, uso, sistema, genere,  tipo,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metodo o simili, ovvero  impiega  accrescitivi,  diminutivi  o  altre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deformazioni  delle  denominazioni  stesse  o  comunque  fa  uso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indicazioni illustrative o segni suscettibili di  trarre  in  inganno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l'acquirente, e' soggetto alla sanzione amministrativa pecuniaria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2.000 euro a 13.000 euro. In caso di inosservanza delle modalita'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indicazione previste dal disciplinare e dall'articolo 27, comma 3,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applica la sanzione da 500 euro a  4.500  euro.  In  caso  di  errori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formali di etichettatura per difformita' di posizione, di dimensione,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aggiunta di menzioni o specificazioni che non arrecano confusione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inganno al consumatore e non ledono l'immagine della denominazione,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l'autorita' competente  puo'  applicare  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pecuniaria da 200 euro a 1.000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Le sanzioni di cui al comma  3  si  applicano  anche  quando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suddette parole o  le  denominazioni  alterate  ovvero  usurpative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comunque mendaci sono poste sugli involucri, sugli imballaggi  e  sui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documenti ufficiali e commerciali.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Salvo che il fatto costituisca reato,  chiunque  utilizza  sulla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confezione o sull'imballaggio, nella  pubblicita',  nell'informazione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ai consumatori  o  sui  documenti  relativi  ai  vini  a  DOP  e  IGP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indicazioni  non  consentite,  false  o  ingannevoli  relative 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provenienza, alle  menzioni  geografiche  aggiuntive,  alle  menzioni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tradizionali protette, alle sottozone, al vitigno, all'annata e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altre caratteristiche definite  nei  disciplinari  e'  soggetto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sanzione amministrativa pecuniaria da 1.000 euro a  10.000  euro.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stessa sanzione si applica a chi utilizza contenitori non conformi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quanto  prescritto  nei  disciplinari   di   produzione   o   impiega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contenitori che possono indurre in errore sull'origine nonche' a  chi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menziona nell'etichettatura medaglie  o  riconoscimenti  di  concorsi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enologici per partite  di  prodotti  vinicoli  che  non  ne  hanno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requisiti. In caso di errori formali di informazione  al  consumatore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 difformita' di posizione, di dimensione, per aggiunta di menzioni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specificazioni che non arrecano confusione o inganno al consumatore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non ledono l'immagine della denominazione si  applica  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da 100 euro a 500 euro. Tale  sanzione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 applica se l'indicazione corrisponde al nome di una DOP o IGP piu'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grande che e' alla base della denominazione di origine in  questione,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costituisce un'informazione veritiera ed e' nettamente separata dalle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indicazioni obbligatorie nell'ambito  descrittivo  della  storia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vino, della provenienza delle uve  e  delle  condizioni  tecniche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elaborazione.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 Salvo  che  il  fatto  costituisca  reato,  chiunque  viola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relative alla produzione e alla commercializzazione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vini a IGP ovvero DOP designati con la  qualificazione  «novello»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soggetto alla sanzione amministrativa pecuniaria da  50  euro  a  150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 per ettolitro o frazione di ettolitro; la sanzione non puo',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ogni caso, essere inferiore a 250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Salvo che il fatto  costituisca  reato,  chiunque  contraffa'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altera i contrassegni  di  cui  all'articolo  48,  commi  6  e  7,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acquista, detiene o cede ad altri ovvero usa contrassegni alterati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contraffatti e' soggetto alla sanzione amministrativa  pecuniaria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30.000 euro a 100.000 euro. Salvo che il fatto  costituisca  reato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salvo quanto previsto al comma 8,  chiunque  contraffa'  o  altera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codici  di  identificazione  alternativi  ai  contrassegni,  previsti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dall'articolo 48, comma 8, o acquista, detiene o cede ad altri ovvero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usa i predetti  codici  alterati  o  contraffatti  e'  soggetto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amministrativa pecuniaria da 30.000  euro  a  100.000  euro.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Salvo che il fatto  costituisca  reato,  chiunque  utilizza  su  piu'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recipienti il medesimo codice di identificazione di cui  all'articolo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48, comma 8, e' soggetto alla sanzione amministrativa  pecuniaria  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30.000 euro a 100.000 euro. Salvo che  il  fatto  costituisca  reato,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chiunque utilizza i codici di identificazione di cui all'articolo 48,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comma 8, rilasciati da un soggetto non autorizzato e'  soggetto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sanzione amministrativa pecuniaria da 30.000 euro a 100.000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Salvo che  il  fatto  costituisca  reato,  chiunque  immette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consumo vini a denominazione protetta non apponendo sui recipienti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prescritti contrassegni o in alternativa il numero di lotto, 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48, commi 6 e 7, ove previsti, e' soggetto alla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da 10.000 euro a 50.000 euro.  La  medesima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si applica qualora i contrassegni non  siano  stati  apposti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 le modalita' previste dalla presente legge. Qualora la violazione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riguardi l'omessa apposizione di marchi o codici  di  identificazione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previsti dalle norme emanate per l'utilizzo del sistema di  controllo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di tracciabilita' con mezzi informatici  di  cui  all'articolo  48,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comma 8, secondo  periodo,  si  applica  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pecuniaria da 10.000 euro a 50.000 euro. Qualora il trasgressore  sia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  grado   di   comprovare,   mediante   opportuna   documentazione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giustificativa,  che  l'irregolarita'  riguarda  un  numero  pari 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inferiore a 50 confezioni per ciascun lotto,  l'autorita'  competente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puo' disporre la riduzione della sanzione a 1.000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Salvo che il fatto  costituisca  reato  e  salva  l'applicazione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dell'articolo 44, commi 3, 4 e 5, chiunque adotta DO o IG come ditta,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ragione o denominazione sociale, ovvero le utilizza  in  associazione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ai termini «cantina», «fattoria» e simili, e' soggetto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1.000 euro a 10.000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Le disposizioni di cui al presente articolo non si applicano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commerciante che vende, pone in vendita o comunque  distribuisce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 consumo vini a DOP o a IGP in confezioni originali, salvo  che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commerciante non abbia determinato la violazione o vi abbia concorso.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11.   Salvo   che   il   fatto    costituisca    reato,    chiunque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nell'etichettatura, nella presentazione o  nella  pubblicita'  di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prodotto trasformato utilizza il  riferimento  a  una  DOP  ovvero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un'IGP in prodotti composti, elaborati o trasformati  a  partire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relativo vino a  DOP  o  IGP,  senza  l'autorizzazione  del  relativo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Consorzio di tutela riconosciuto ovvero,  in  caso  di  mancanza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consorzio,  dell'autorizzazione  del  Ministero,  e'  soggetto 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sanzione amministrativa pecuniaria da 3.000 euro a 20.000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12. Alle violazioni sulla designazione e presentazione dei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vitivinicoli disciplinati dalla presente legge, anche quando previste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 altre  norme  orizzontali  dell'Unione  europea  e  nazionali,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applicano esclusivamente le sanzioni previste nel presente capo.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13. Qualora la violazione sulla designazione  e  presentazione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vitivinicoli sia relativa  a  indicazioni  obbligatorie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riferite alla DOP o all'IGP e riguardi esclusivamente la forma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dimensioni del carattere, l'autorita' competente applica 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500 euro a 4.500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14. Salvo che il fatto costituisca reato, chiunque pone in vendita,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contenitori di cui all'articolo 47, vini diversi da quelli  per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 tali contenitori  sono  riservati  e'  soggetto 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150 euro a 1.500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15. Salvo che il fatto costituisca reato, chiunque pone in  vendita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bevande  diverse  da  quelle  indicate  dall'articolo  43,  comma  2,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utilizzando   nell'etichettatura,   designazione,   presentazione 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pubblicita' della bevanda denominazioni o raffigurazioni che comunque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richiamano la vite, l'uva, il  mosto  o  il  vino  e'  soggetto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sanzione amministrativa pecuniaria da 1.500 euro a 15.000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16. Fatto salvo quanto previsto dall'articolo 44,  l'uso  della  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nella ragione o  nella  denominazione  sociale  di  un'organizzazione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diversa dal Consorzio di tutela incaricato con decreto  del  Ministro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e' punito con la sanzione amministrativa pecuniaria di 20.000 euro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 la sanzione accessoria dell'inibizione all'uso  della  ragione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della denominazione sociale.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Violazioni in materia di concorsi enologici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Chiunque organizza concorsi enologici relativi a vini  a  DOP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IGP, nonche' a vini spumanti di qualita', senza  essere  in  possesso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dell'autorizzazione ministeriale prescritta dal comma 1 dell'articolo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42 e dalle  successive  disposizioni  applicative  e'  soggetto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sanzione amministrativa pecuniaria pari a 2.000 euro. </w:t>
      </w:r>
    </w:p>
    <w:p w:rsidR="00AB6F87" w:rsidRDefault="00161349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</w:t>
      </w:r>
      <w:r w:rsidR="00AB6F87" w:rsidRPr="00AB6F87">
        <w:rPr>
          <w:rFonts w:ascii="Courier New" w:eastAsia="Times New Roman" w:hAnsi="Courier New" w:cs="Courier New"/>
          <w:lang w:eastAsia="it-IT"/>
        </w:rPr>
        <w:t>SANZIONI PER VIOLAZIONE DELLE NORME SULLA PRODUZIONE E SULLA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COMMERCIALIZZAZIONE DEGLI ACETI</w:t>
      </w:r>
    </w:p>
    <w:p w:rsidR="00161349" w:rsidRPr="00AB6F87" w:rsidRDefault="00161349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                           Art. 76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Sanzioni per violazione delle disposizioni sulla produzione  e  sulla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commercializzazione degli aceti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Salvo che il  fatto  costituisca  reato,  chiunque  utilizza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denominazione  «aceto  di  ...»  per  prodotti  che  non  abbiano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caratteristiche previste dall'articolo 49, commi 1 e 2,  e'  soggetto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sanzione amministrativa pecuniaria da 75 euro  a  100  euro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quintale o frazione di quintale di prodotto riconosciuto  irregolare;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la sanzione non puo', in ogni caso, essere inferiore a 250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Salvo che il fatto costituisca reato, e' soggetto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da 75  euro  a  100  euro  per  quintale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frazione di quintale di prodotto riconosciuto irregolare, e  comunque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 inferiore a 250 euro, chiunque produce, detiene, trasporta  o  fa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trasportare o pone in commercio aceti che: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all'esame organolettico,  chimico  o  microscopico,  risultano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alterati o comunque inidonei al consumo umano  diretto  o  indiretto,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ovvero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contengono aggiunte di alcol etilico, acido acetico  sintetico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liquidi acetici comunque derivanti da procedimenti di distillazione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sostanze coloranti o da acidi minerali, fatta  eccezione  per  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aceti  provenienti  da  alcol  etilico  denaturato   ai   sensi 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regolamento di cui al decreto del Ministro  delle  finanze  9  luglio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1996, n. 524, limitatamente alla presenza di acido  acetico  glaciale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aggiunto, unicamente fino al valore per lo  stesso  previsto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denaturazione.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Chiunque detiene, negli stabilimenti di elaborazione degli aceti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nei locali annessi e  comunicanti,  prodotti  vinosi  alterati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agrodolce o per girato o per fermentazione putrida e'  soggetto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amministrativa pecuniaria da 75 euro a 100 euro per quintale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frazione  di  quintale  di  prodotto  riconosciuto  irregolare;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sanzione non puo', in ogni caso, essere inferiore a 250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Salvo che il fatto costituisca reato, e' soggetto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600 euro a 3.000 euro: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chiunque utilizza la denominazione  di  «aceto  di  vino»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prodotti ottenuti mediante l'acetificazione  di  vini  che  hanno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contenuto in acido acetico superiore a quello previsto  dall'articolo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49, comma 4;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chiunque detiene, produce e imbottiglia negli acetifici e 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depositi di aceto  prodotti  diversi  da  quelli  previsti  ai 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dell'articolo 50, comma 2;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chiunque nella preparazione e nella conservazione degli  aceti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ricorre  a  pratiche  e  trattamenti  enologici  diversi  da   quelli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consentiti ai sensi dell'articolo 52;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 chiunque  aggiunge  all'aceto   sostanze   aromatizzanti 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violazione di quanto previsto dall'articolo 53 e chiunque viola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composizione  e  nelle  modalita'   di   preparazione   degli   aceti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aromatizzati  le  prescrizioni  stabilite  ai  sensi   del   medesimo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articolo;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e)  chiunque  utilizza  la  denominazione  di   «aceto   di   ...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aromatizzato» per prodotti  che  non  possiedono  le  caratteristiche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previste ai sensi dell'articolo 53, comma 2.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 Chiunque  non  effettua  la  comunicazione  prevista  ai  sensi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dell'articolo 50 e' soggetto alla sanzione amministrativa  pecuniaria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 600 euro a 3.000 euro. Se la capacita' complessiva non  denunciata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e' inferiore a 300 ettolitri, si applica 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pecuniaria da 100 euro a 1.000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6. Salvo che il fatto costituisca reato, e' soggetto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6.000 euro a 20.000 euro: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chiunque detiene  negli  stabilimenti  e  nei  locali 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51, comma 3, acido acetico, nonche' ogni altra  sostanza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atta a sofisticare gli aceti, salvo  quanto  previsto  ai  sensi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comma 7 del medesimo articolo;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chiunque effettua la distillazione dell'aceto;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chiunque trasporta o fa trasportare, detiene per  la  vendita,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mette in commercio o comunque utilizza per uso alimentare  diretto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indiretto alcol etilico sintetico nonche' prodotti  contenenti  acido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acetico non derivante da fermentazione acetica.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7. E' soggetto alla sanzione amministrativa pecuniaria da 500  euro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 2.500 euro chiunque viola le disposizioni dell'articolo 49, commi 1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 2, e dei decreti ministeriali attuativi.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8. Salvo che il  fatto  costituisca  reato,  chiunque  utilizza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denominazioni  di  origine  e  le  indicazioni  geografiche  di 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26 nella designazione  di  un  aceto  di  vino  che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possiede le caratteristiche previste dall'articolo 56,  comma  1,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soggetto alla sanzione amministrativa pecuniaria di 75 euro per  ogni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quintale o frazione di quintale di prodotto riconosciuto  irregolare.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La sanzione non puo', in ogni caso, essere inferiore a 500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9. Salvo che il fatto costituisca reato, chiunque  trasporta  o  fa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trasportare al di fuori degli stabilimenti di produzione  i  prodotti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cui all'articolo 13, commi 1 e 2, destinati alla  distillazione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distruzione senza avere provveduto alla denaturazione prescritta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 decreto di cui al medesimo articolo 13, comma 5, e' soggetto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sanzione amministrativa pecuniaria da 100 euro a 5.000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10. Salvo che il fatto costituisca reato, chiunque vende, trasporta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fa trasportare i sidri,  i  mosti  e  gli  altri  prodotti  di  cui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all'articolo  57  in  violazione  delle  disposizioni  previste   dal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medesimo articolo e' soggetto alla sanzione amministrativa pecuniaria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 1.500 euro a 3.000 euro. </w:t>
      </w:r>
    </w:p>
    <w:p w:rsidR="00AB6F87" w:rsidRPr="00AB6F87" w:rsidRDefault="00161349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IV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</w:t>
      </w:r>
      <w:r w:rsidR="00AB6F87" w:rsidRPr="00AB6F87">
        <w:rPr>
          <w:rFonts w:ascii="Courier New" w:eastAsia="Times New Roman" w:hAnsi="Courier New" w:cs="Courier New"/>
          <w:lang w:eastAsia="it-IT"/>
        </w:rPr>
        <w:t>VIOLAZIONI IN MATERIA DI ADEMPIMENTI AMMINISTRATIVI E CONTROLLI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Impedimenti all'attivita' degli agenti preposti alla vigilanza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Salvo che il fatto costituisca  reato,  chiunque  in  violazione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dell'articolo 67 ritarda, ostacola  o  impedisce  il  libero  accesso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degli  agenti  preposti  alla  vigilanza  oppure  non   esibisce 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documentazione  ufficiale  e  i  registri  previsti   dalla   vigente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normativa dell'Unione europea e nazionale nel settore vitivinicolo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impedisce il prelevamento  di  campioni  e'  soggetto  alla  sanzione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1.000 euro a 10.000 euro.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Violazioni in materia di dichiarazioni, documenti e registri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Salvo che il fatto costituisca reato,  chiunque,  pur  essendovi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tenuto, non effettua le dichiarazioni di raccolta, di produzione e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giacenza di prodotti vitivinicoli previste,  ovvero  le  effettua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maniera difforme, e' soggetto alla sanzione amministrativa pecuniaria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da 300 euro a 3.000 euro, aumentata nel  minimo  a  500  euro  se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dichiarazione comprende anche prodotti atti a  dare  DOP  o  IGP.  Si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applica la sanzione da 50 euro a 300 euro  a  chiunque  presenti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dichiarazione contenente errori o indicazioni inesatte non essenziali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ai fini della quantificazione e qualificazione  del  prodotto  o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conseguimento degli aiuti dell'Unione europea, nonche'  nel  caso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dichiarazioni riferite a superfici non  superiori  a  0,50  ettari 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comunque per produzioni inferiori a 100 ettolitri o a 10 tonnellate.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Salvo che il fatto costituisca reato, chiunque,  essendo  tenuto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presentazione della dichiarazione di vendemmia e  di  produzione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vitivinicola,   dichiari   un   quantitativo   maggiore   di   quello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effettivamente prodotto  e'  soggetto  alla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pecuniaria da 2.000  euro  a  10.000  euro.  Se  il  quantitativo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prodotto oggetto di irregolarita' e' superiore a 10 tonnellate ovvero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 100 ettolitri, l'importo  della  predetta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pecuniaria e' raddoppiato.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Salvo che il fatto costituisca reato, chiunque,  essendo  tenuto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presentazione della dichiarazione di giacenza, di vendemmia e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produzione vitivinicola, presenta la stessa in  ritardo  e'  soggetto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alla sanzione amministrativa pecuniaria pari  a  1.000  euro.  Se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ritardo nella presentazione delle dichiarazioni suddette  non  supera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trenta giorni lavorativi, la sanzione  e'  ridotta  a  300  euro;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aumentata a 500 euro se comprende anche vini a DOP e IGP.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Salvo  che  il  fatto  costituisca  reato,  chiunque  viola  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obblighi relativi ai documenti di accompagnamento,  alla  tenuta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registri e alla documentazione prevista come ufficiale dalla  vigente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normativa e' soggetto alla sanzione amministrativa pecuniaria da  500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 a 15.000 euro. Si applica la sanzione amministrativa  pecuniaria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 150 euro a 4.000 euro nel caso di indicazioni  non  essenziali  ai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fini dell'identificazione dei soggetti interessati, della quantita'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qualita' del prodotto o nel caso in cui il quantitativo di  prodotto,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oggetto di irregolarita', sia  inferiore  a  100  ettolitri  o  a  10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tonnellate o, per i prodotti confezionati, a 10 ettolitri.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79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Piano dei controlli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Il  soggetto  a  carico  del  quale  l'organismo  di  controllo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autorizzato accerta una non conformita' classificata grave nel  piano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dei  controlli  di  una  denominazione  protetta,  approvato  con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corrispondente provvedimento autorizzatorio, in  assenza  di  ricorso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avverso detto accertamento o a seguito  di  decisione  definitiva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rigetto del  ricorso,  ove  presentato,  e'  soggetto 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da 2.000 euro a 13.000 euro. La sanzione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ridotta alla meta' qualora le non conformita' gravi si riferiscano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superfici o quantita' di prodotti o materie  prime  e  le  differenze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riscontrate  rientrino  all'interno  di  una  soglia  di   tolleranza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dell'1,5 per cento e comunque non siano superiori a 10  ettolitri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vino, 15 quintali di uva  o  1.000  metri  quadrati  di  vigneti  per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tipologia di prodotto.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La sanzione di cui al comma 1  non  si  applica  quando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fattispecie e'  gia'  prevista  sanzione  ai  sensi  di  altra  norma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contenuta nel presente titolo.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Il soggetto immesso nel sistema di controllo che non assolve,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modo  totale  o  parziale,  agli  obblighi  pecuniari  relativi  allo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svolgimento dell'attivita' di controllo per la denominazione protetta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rivendicata dal soggetto  stesso  e  che,  a  richiesta  dell'ufficio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territoriale   dell'ICQRF,   non   esibisce   idonea   documentazione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attestante l'avvenuto pagamento di quanto  dovuto  e'  soggetto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amministrativa pecuniaria pari all'importo non  corrisposto.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  soggetto  inadempiente,  oltre  al   pagamento   della 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prevista, deve  versare  le  somme  dovute,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comprensive degli interessi legali, direttamente al creditore.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 Per  l'illecito  previsto  al  comma  3,  oltre 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 si applica  la  sanzione  accessoria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sospensione dal diritto di utilizzare la denominazione protetta  fino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alla rimozione della causa che ha dato origine alla sanzione.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Il soggetto che pone in essere un comportamento  diretto  a 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consentire  l'effettuazione  dell'attivita'  di  controllo  ovvero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intralciare o a ostacolare  l'attivita'  di  verifica  da  parte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personale dell'organismo di controllo, qualora non  ottemperi,  entro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quindici giorni, alla specifica intimazione  ad  adempiere  formulata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dall'ufficio territoriale, e' soggetto alla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pecuniaria pari a 1.000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Inadempienze dell'organismo di controllo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Fatte salve le disposizioni di cui all'articolo 64, commi 5 e 8,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al  soggetto  che,  rivestendo   funzioni   di   rappresentanza, 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amministrazione  o   di   direzione   dell'organismo   di   controllo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autorizzato o di una sua unita'  organizzativa  dotata  di  autonomia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funzionale, non adempie alle prescrizioni o agli obblighi impartiti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carico dell'organismo medesimo dalle competenti autorita'  pubbliche,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comprensivi delle disposizioni del piano di controllo e del  relativo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tariffario concernenti una denominazione  protetta,  si  applica,  in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solido  con  la  struttura   di   controllo   stessa,   la 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3.000 euro a 30.000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La sanzione di cui al comma  1  si  applica  anche  in  caso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svolgimento, da  parte  dell'organismo  di  controllo,  di  attivita'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incompatibili con il mantenimento del  provvedimento  autorizzatorio,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 ottemperando, entro il termine di quindici giorni, alla specifica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intimazione ad adempiere da parte del Ministero.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Fatte salve le disposizioni di cui all'articolo 64, commi 5 e 8,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  soggetti  indicati  al  comma  1  del  medesimo  articolo  64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discriminano tra i soggetti da immettere o  tra  quelli  immessi  nel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sistema di controllo della DO o  IG  controllata,  ovvero  ostacolano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l'esercizio del diritto a tale accesso, sono  sottoposti,  in  solido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 l'organismo di controllo, alla sanzione amministrativa pecuniaria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da 5.000 euro a 50.000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Tutela dei consorzi incaricati dei controlli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 soggetti privati non immessi nel sistema di controllo  di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denominazione protetta che svolgono attivita' rientranti  tra  quelle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specificamente attribuibili al Consorzio di tutela incaricato,  senza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 preventivo consenso del Consorzio di tutela medesimo,  ovvero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Ministero  in  mancanza  di  Consorzio  di  tutela  incaricato,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sottoposti alla sanzione amministrativa pecuniaria di 20.000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 Il  soggetto  inserito  nel  sistema  di   controllo   di   una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denominazione di origine o indicazione geografica, che  non  assolve,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in modo totale o parziale, nei  confronti  del  Consorzio  di  tutela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incaricato, agli obblighi di cui all'articolo 41, commi  7  e  8,  e'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sottoposto alla sanzione amministrativa pecuniaria  pari  all'importo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non corrisposto; il soggetto inadempiente, oltre al  pagamento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sanzione amministrativa pecuniaria prevista, deve  versare  le  somme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dovute,  comprensive  degli   interessi   legali,   direttamente 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creditore.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 Per  l'illecito  previsto  al  comma  2,  oltre  alla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amministrativa pecuniaria, si applica la  sanzione  accessoria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sospensione dal diritto di utilizzare la denominazione protetta  fino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alla rimozione della causa che ha dato origine alla sanzione.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82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Inadempienze dei consorzi di tutela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Salvo che il  fatto  costituisca  reato  e  salvo  l'obbligo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risarcimento  del  danno  in  favore  dei  soggetti  interessati,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Consorzio di tutela autorizzato che non adempie alle  prescrizioni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agli obblighi derivanti dal decreto di riconoscimento o  a  eventuali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successive  disposizioni  impartite  dal  Ministero,  ovvero   svolge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attivita'  che  risultano  incompatibili  con  il  mantenimento  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provvedimento di riconoscimento,  qualora  non  ottemperi,  entro  il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termine di quindici giorni, alla specifica intimazione ad  adempiere,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 fatta salva la facolta' del Ministero di procedere alla sospensione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 alla revoca  del  provvedimento  stesso,  si  applica  la  sanzione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amministrativa pecuniaria da 5.000 euro a 50.000 euro.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Salvo che il  fatto  costituisca  reato  e  salvo  l'obbligo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risarcimento del danno,  e'  soggetto  alla  sanzione  amministrativa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pecuniaria  da  6.000  euro  a  60.000   euro   il   consorzio   che,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nell'esercizio delle sue attivita', pone in essere comportamenti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hanno l'effetto di: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discriminare tra  i  soggetti  associati  appartenenti  a  uno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stesso segmento della filiera ovvero appartenenti a segmenti diversi,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quando la diversita' di trattamento non e' contemplata dallo  statuto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 consorzio stesso;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porre  ostacoli  all'esercizio  del  diritto  all'accesso 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consorzio. </w:t>
      </w:r>
    </w:p>
    <w:p w:rsidR="00AB6F87" w:rsidRPr="00AB6F87" w:rsidRDefault="00161349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Capo V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DISPOSIZIONI COMUNI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83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Competenza all'irrogazione delle sanzioni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La competenza a irrogare  le  sanzioni  amministrative  previste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dalla presente legge e' attribuita all'ICQRF e, per  quanto  riguarda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l'articolo 69, commi da 1 a 6 e comma 8, alle regioni.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Il pagamento delle somme dovute per le sanzioni  previste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legge e' effettuato presso  le  competenti  tesorerie  dello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Stato su apposito capitolo dello stato di previsione dell'entrata del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bilancio dello Stato. Il versamento delle somme dovute per sanzioni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favore delle regioni e delle province autonome e'  effettuato  presso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il tesoriere regionale o provinciale.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Al fine del miglioramento dell'efficienza e dell'efficacia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attivita' di vigilanza e di controllo sui  prodotti  a  denominazione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protetta, i proventi  del  pagamento  delle  sanzioni  amministrative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pecuniarie di cui agli articoli 69, comma 7, 74, 75, 78, commi 1 e 3,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79, 80, 81 e 82  sono  riassegnati  ad  apposito  capitolo  di  spesa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dell'ICQRF.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Il Ministro dell'economia e  delle  finanze  e'  autorizzato  ad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apportare, con propri decreti, le occorrenti variazioni di bilancio.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84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Chiusura degli stabilimenti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Fermo restando  quanto  previsto  dall'articolo  8  del  decreto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legislativo  30  dicembre  1999,  n.  507,  in  caso   di   reiterata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violazione, nel quinquennio  antecedente,  delle  disposizioni  degli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articoli 70, comma 3, 71, commi 1 e 2, 72, commi 1 e 3, e  73,  comma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10, il prefetto, su  proposta  del  competente  ufficio  territoriale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dell'ICQRF e dopo avere sentito gli  interessati,  puo'  disporre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chiusura temporanea  degli  stabilimenti  e  degli  esercizi  per  un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periodo di tempo compreso tra uno e diciotto mesi.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85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Ravvedimento operoso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sanzioni amministrative pecuniarie  previste  dagli  articoli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73, comma 12, lettere a), b), c),  d)  e  g),  76,  comma  5,  e  78,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sempreche' non siano iniziati accessi, ispezioni, verifiche  o  altre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attivita' amministrative da  parte  dell'organo  di  controllo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 l'autore della violazione o  gli  altri  soggetti  solidalmente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obbligati  al  pagamento  della  sanzione   abbiano   avuto   formale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conoscenza, oppure non sia gia' stato  redatto  processo  verbale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constatazione o di accertamento d'irregolarita', sono ridotte: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a un quinto della sanzione prevista in misura  fissa  e  a  un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quinto del minimo, ma comunque in misura non inferiore a 50 euro, nei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casi in cui essa e' compresa fra un minimo e un massimo;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a un sesto del minimo, ma comunque in misura non  inferiore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50 euro, se  la  regolarizzazione  degli  errori  o  delle  omissioni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avviene entro un anno dall'omissione o dall'errore;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a un ottavo del minimo, ma comunque in misura non inferiore  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50 euro,  di  quella  prevista  dall'articolo  76,  comma  3,  se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dichiarazione di giacenza, di vendemmia e di produzione  vitivinicola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sono state presentate con ritardo non superiore a trenta giorni.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Il pagamento della sanzione ridotta deve essere  eseguito  entro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il  primo  giorno   lavorativo   successivo   alla   regolarizzazione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dell'errore  o  dell'omissione  e   comunicato   entro   tre   giorni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lavorativi, mediante PEC, ovvero mediante  altri  sistemi  legalmente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riconosciuti, all'ufficio territoriale dell'ICQRF competente  per  il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luogo in cui e' avvenuta l'irregolarita'.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Costituzione delle associazioni come parte civile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associazioni dei produttori, le organizzazioni  professionali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agricole e le altre organizzazioni delle  imprese  della  filiera,  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consorzi di tutela  di  cui  all'articolo  41,  le  associazioni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consumatori, le regioni e gli enti locali possono  costituirsi  parte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civile, indipendentemente dalle prove di danno immediato  e  diretto,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nei procedimenti  penali  per  violazioni  delle  disposizioni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presente legge.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87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Modifiche alla legge 27 luglio 1999, n. 268, relativa alla disciplina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delle «strade del vino»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All'articolo 1 della legge 27 luglio 1999, n. 268, dopo il comma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3 sono inseriti i seguenti: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«3-bis.  La  somministrazione   delle   produzioni   agroalimentari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tradizionali  e  delle  produzioni  designate  con  denominazione  di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origine protetta (DOP) o indicazione geografica protetta (IGP)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regioni cui appartengono  le  "strade  del  vino",  non  preparate 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cucinate contestualmente alla somministrazione del vino, puo'  essere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esercitata dalle aziende agricole vitivinicole che insistono lungo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"strade del vino" di cui alla presente legge, previa presentazione al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comune  di  competenza  della  segnalazione  certificata  di   inizio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attivita' (SCIA), ai sensi dell'articolo  19  della  legge  7  agosto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1990, n.  241,  fermo  restando,  in  particolare,  il  rispetto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requisiti  igienico-sanitari  relativi  alla  somministrazione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produzioni alimentari e conformemente alle normative regionali.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3-ter.  La   somministrazione   delle   produzioni   agroalimentari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tradizionali e delle produzioni a DOP o IGP di  cui  al  comma  3-bis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deve comunque rimanere secondaria rispetto all'attivita' prevalente 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caratterizzante  le  aziende  agricole  vitivinicole  aderenti   alle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"strade del vino".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3-quater. Alla  somministrazione  delle  produzioni  agroalimentari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tradizionali e delle produzioni a DOP o IGP di cui al comma 3-bis non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si applicano le norme sull'insediamento e sull'attivita' dei pubblici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esercizi di cui alla legge 25 agosto 1991, n. 287». </w:t>
      </w:r>
    </w:p>
    <w:p w:rsidR="00AB6F87" w:rsidRPr="00AB6F87" w:rsidRDefault="00161349" w:rsidP="00AB6F8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lang w:eastAsia="it-IT"/>
        </w:rPr>
      </w:pPr>
      <w:r>
        <w:rPr>
          <w:rFonts w:ascii="Courier New" w:eastAsia="Times New Roman" w:hAnsi="Courier New" w:cs="Courier New"/>
          <w:lang w:eastAsia="it-IT"/>
        </w:rPr>
        <w:t xml:space="preserve">         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 xml:space="preserve">Titolo VIII </w:t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 w:rsidR="00AB6F87" w:rsidRPr="00AB6F87">
        <w:rPr>
          <w:rFonts w:ascii="Courier New" w:eastAsia="Times New Roman" w:hAnsi="Courier New" w:cs="Courier New"/>
          <w:lang w:eastAsia="it-IT"/>
        </w:rPr>
        <w:br/>
      </w:r>
      <w:r>
        <w:rPr>
          <w:rFonts w:ascii="Courier New" w:eastAsia="Times New Roman" w:hAnsi="Courier New" w:cs="Courier New"/>
          <w:lang w:eastAsia="it-IT"/>
        </w:rPr>
        <w:t xml:space="preserve">                    </w:t>
      </w:r>
      <w:r w:rsidR="00AB6F87" w:rsidRPr="00AB6F87">
        <w:rPr>
          <w:rFonts w:ascii="Courier New" w:eastAsia="Times New Roman" w:hAnsi="Courier New" w:cs="Courier New"/>
          <w:lang w:eastAsia="it-IT"/>
        </w:rPr>
        <w:t>NORME TRANSITORIE E FINALI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88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Norme transitorie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 Le  istanze,  le  dichiarazioni  e  le  comunicazioni  comunque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denominate, da presentare alla pubblica amministrazione, di cui  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 legge,  comprese  quelle  previste  nei  relativi   decreti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attuativi, sono presentate in forma scritta e  debitamente  compilate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 modo esatto, completo e leggibile.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Sono sempre indicati, salvo ove altrimenti specificato: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a) le generalita', compreso il codice fiscale, del  soggetto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effettua la presentazione e la sua sottoscrizione, sia quale titolare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dell'impresa individuale, sia quale responsabile legale della persona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giuridica, sia quale persona appositamente delegata a  tale  funzione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nell'ambito dell'organizzazione aziendale;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il nome o la denominazione sociale, la sede, il codice fiscale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e, se diversa,  la  partita  IVA  dell'impresa  individuale  o  della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societa' in nome della quale e' effettuata la presentazione.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 Fino  alla   realizzazione   delle   specifiche   funzionalita'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nell'ambito dei servizi del SIAN, le istanze, le dichiarazioni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comunicazioni possono essere  presentate  tramite  consegna  a  mano,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>telegramma, telefax, lettera raccomandata con avviso di ricevimento 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PEC. Nel caso della consegna a mano, la presentazione delle  istanze,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dichiarazioni o comunicazioni avviene in  duplice  copia,  una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quali e' restituita all'interessato munita del timbro di accettazione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dell'ufficio territoriale ricevente.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4. Ai fini del rispetto degli specifici  termini  previsti  per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presentazione   delle   istanze,   delle   dichiarazioni   e  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comunicazioni fanno fede, se consegnate a mano, a mezzo  dei  servizi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postali o tramite telefax,  la  data  e  l'ora  di  ricezione  presso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l'ufficio destinatario, mentre se inviate tramite PEC fanno  fede  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data e l'ora indicate  nella  ricevuta  di  avvenuta  consegna  nella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casella di posta elettronica certificata dell'ufficio destinatario.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5. Le disposizioni di cui agli articoli 25, e 49, comma 2, al  fine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 consentire l'adeguamento delle condizioni produttive, si applicano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decorsi dodici mesi dalla data di entrata in  vigore  della 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legge.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6. I prodotti immessi  sul  mercato  o  etichettati  prima  del  31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dicembre 2017,  che  non  soddisfino  i  requisiti  prescritti  dalla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presente   legge,   ma   che   siano   conformi   alle   disposizioni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precedentemente applicabili,  possono  essere  commercializzati  fino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all'esaurimento delle scorte.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89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Clausola di salvaguardia per le  regioni  a  statuto  speciale  e  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province autonome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Le disposizioni della presente legge si applicano nelle  regioni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 statuto speciale e nelle province autonome di Trento e  di  Bolzano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compatibilmente con le disposizioni dei rispettivi  statuti  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relative norme  di  attuazione,  anche  con  riferimento  alla  legge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costituzionale 18 ottobre 2001, n. 3.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90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Termini  per  l'adozione   dei   decreti   applicativi   e   relative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disposizioni transitorie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I decreti ministeriali applicativi  della  presente  legge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adottati entro un anno dalla data di entrata in vigore della presente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legge  o  dalla  data  di  entrata  in  vigore   dei   corrispondenti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regolamenti delegati o di esecuzione della  Commissione  europea  dei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regolamenti (UE) n. 1306/2013 e n. 1308/2013.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2. I decreti di cui al comma 1 sono pubblicati a cura del Ministero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  proprio  sito  internet  istituzionale  in  un'apposita  sezione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dedicata alla presente legge.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3. Fino all'emanazione dei decreti di cui al comma 1, continuano ad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applicarsi  le  disposizioni  contenute  nei   decreti   ministeriali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attuativi  della  preesistente  normativa  nazionale  e   dell'Unione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europea per le materie disciplinate  dalla  presente  legge  e  dalla</w:t>
      </w:r>
    </w:p>
    <w:p w:rsid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normativa dell'Unione europea che non siano con queste in contrasto. </w:t>
      </w:r>
    </w:p>
    <w:p w:rsidR="00161349" w:rsidRPr="00AB6F87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  Art. 91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Abrogazioni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1. Dalla data di  entrata  in  vigore  della  presente  legge  sono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abrogati: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lastRenderedPageBreak/>
        <w:t xml:space="preserve">    a) il decreto legislativo 10 agosto 2000, n. 260;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b)  la  legge  20  febbraio  2006,  n.  82,  ad  eccezione  delle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disposizioni di cui all'articolo 11 e all'articolo 16, comma  3,  che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restano in vigore per i dodici mesi successivi alla data  di  entrata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in vigore della presente legge;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c) il decreto legislativo 8 aprile 2010, n. 61;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d) il comma 1-bis dell'articolo 2  del  decreto-legge  24  giugno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2014, n. 91, convertito, con modificazioni,  dalla  legge  11  agosto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2014, n. 116.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La presente legge, munita del sigillo dello Stato,  sara'  inserita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nella  Raccolta  ufficiale  degli  atti  normativi  della  Repubblica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>italiana. E' fatto obbligo a chiunque spetti di osservarla e di farla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osservare come legge dello Stato.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Data a Roma, addi' 12 dicembre 2016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    MATTARELLA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</w:t>
      </w: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                         Renzi, Presidente del Consiglio dei ministri </w:t>
      </w:r>
    </w:p>
    <w:p w:rsidR="00161349" w:rsidRDefault="00161349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AB6F87" w:rsidRPr="00AB6F87" w:rsidRDefault="00AB6F87" w:rsidP="00AB6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AB6F87">
        <w:rPr>
          <w:rFonts w:ascii="Courier New" w:eastAsia="Times New Roman" w:hAnsi="Courier New" w:cs="Courier New"/>
          <w:lang w:eastAsia="it-IT"/>
        </w:rPr>
        <w:t xml:space="preserve">Visto, il Guardasigilli: Orlando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B6F87" w:rsidRPr="00AB6F87" w:rsidTr="00AB6F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F87" w:rsidRPr="00AB6F87" w:rsidRDefault="00AB6F87" w:rsidP="00AB6F87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B6F87" w:rsidRPr="00AB6F87" w:rsidRDefault="00AB6F87" w:rsidP="00AB6F87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</w:p>
        </w:tc>
      </w:tr>
    </w:tbl>
    <w:p w:rsidR="00107644" w:rsidRPr="00107644" w:rsidRDefault="004B6FCC" w:rsidP="00107644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</w:p>
    <w:p w:rsidR="00107644" w:rsidRPr="00107644" w:rsidRDefault="00107644" w:rsidP="00107644">
      <w:pPr>
        <w:pStyle w:val="Nessunaspaziatura"/>
        <w:jc w:val="both"/>
        <w:rPr>
          <w:rFonts w:ascii="Times New Roman" w:hAnsi="Times New Roman" w:cs="Times New Roman"/>
        </w:rPr>
      </w:pPr>
    </w:p>
    <w:sectPr w:rsidR="00107644" w:rsidRPr="00107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C9" w:rsidRDefault="006E5FC9" w:rsidP="0044223B">
      <w:pPr>
        <w:spacing w:after="0" w:line="240" w:lineRule="auto"/>
      </w:pPr>
      <w:r>
        <w:separator/>
      </w:r>
    </w:p>
  </w:endnote>
  <w:endnote w:type="continuationSeparator" w:id="0">
    <w:p w:rsidR="006E5FC9" w:rsidRDefault="006E5FC9" w:rsidP="004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87" w:rsidRDefault="00AB6F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87" w:rsidRDefault="00AB6F8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87" w:rsidRDefault="00AB6F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C9" w:rsidRDefault="006E5FC9" w:rsidP="0044223B">
      <w:pPr>
        <w:spacing w:after="0" w:line="240" w:lineRule="auto"/>
      </w:pPr>
      <w:r>
        <w:separator/>
      </w:r>
    </w:p>
  </w:footnote>
  <w:footnote w:type="continuationSeparator" w:id="0">
    <w:p w:rsidR="006E5FC9" w:rsidRDefault="006E5FC9" w:rsidP="0044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87" w:rsidRDefault="00AB6F8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31039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161349" w:rsidRDefault="00161349">
        <w:pPr>
          <w:pStyle w:val="Intestazio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65</w:t>
        </w:r>
        <w:r>
          <w:fldChar w:fldCharType="end"/>
        </w:r>
      </w:p>
    </w:sdtContent>
  </w:sdt>
  <w:p w:rsidR="00AB6F87" w:rsidRDefault="00AB6F8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87" w:rsidRDefault="00AB6F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09"/>
    <w:rsid w:val="000F00DA"/>
    <w:rsid w:val="00107644"/>
    <w:rsid w:val="00161349"/>
    <w:rsid w:val="001B5BC4"/>
    <w:rsid w:val="00252509"/>
    <w:rsid w:val="00256C44"/>
    <w:rsid w:val="004322FE"/>
    <w:rsid w:val="0044223B"/>
    <w:rsid w:val="00457901"/>
    <w:rsid w:val="004B6FCC"/>
    <w:rsid w:val="00512FC7"/>
    <w:rsid w:val="00525889"/>
    <w:rsid w:val="005674C0"/>
    <w:rsid w:val="006B2C3B"/>
    <w:rsid w:val="006E5FC9"/>
    <w:rsid w:val="009C2E8F"/>
    <w:rsid w:val="00AB6F87"/>
    <w:rsid w:val="00BC21D5"/>
    <w:rsid w:val="00C54C22"/>
    <w:rsid w:val="00D46143"/>
    <w:rsid w:val="00E44B8A"/>
    <w:rsid w:val="00ED1553"/>
    <w:rsid w:val="00F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C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2509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D1553"/>
    <w:pPr>
      <w:spacing w:after="0" w:line="240" w:lineRule="auto"/>
    </w:pPr>
  </w:style>
  <w:style w:type="paragraph" w:customStyle="1" w:styleId="Default">
    <w:name w:val="Default"/>
    <w:rsid w:val="0025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56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vr0">
    <w:name w:val="provv_r0"/>
    <w:basedOn w:val="Normale"/>
    <w:rsid w:val="00BC21D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BC21D5"/>
    <w:rPr>
      <w:i/>
      <w:iCs/>
    </w:rPr>
  </w:style>
  <w:style w:type="character" w:customStyle="1" w:styleId="provvnumart">
    <w:name w:val="provv_numart"/>
    <w:basedOn w:val="Carpredefinitoparagrafo"/>
    <w:rsid w:val="00BC21D5"/>
    <w:rPr>
      <w:b/>
      <w:bCs/>
    </w:rPr>
  </w:style>
  <w:style w:type="character" w:customStyle="1" w:styleId="provvrubrica">
    <w:name w:val="provv_rubrica"/>
    <w:basedOn w:val="Carpredefinitoparagrafo"/>
    <w:rsid w:val="00BC21D5"/>
    <w:rPr>
      <w:i/>
      <w:iCs/>
    </w:rPr>
  </w:style>
  <w:style w:type="character" w:customStyle="1" w:styleId="provvvigore">
    <w:name w:val="provv_vigore"/>
    <w:basedOn w:val="Carpredefinitoparagrafo"/>
    <w:rsid w:val="00BC21D5"/>
    <w:rPr>
      <w:b/>
      <w:bCs/>
      <w:vanish/>
      <w:webHidden w:val="0"/>
      <w:specVanish w:val="0"/>
    </w:rPr>
  </w:style>
  <w:style w:type="character" w:customStyle="1" w:styleId="provvnumcomma">
    <w:name w:val="provv_numcomma"/>
    <w:basedOn w:val="Carpredefinitoparagrafo"/>
    <w:rsid w:val="00BC21D5"/>
  </w:style>
  <w:style w:type="paragraph" w:customStyle="1" w:styleId="provvnota">
    <w:name w:val="provv_nota"/>
    <w:basedOn w:val="Normale"/>
    <w:rsid w:val="001076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abrogato">
    <w:name w:val="provv_abrogato"/>
    <w:basedOn w:val="Carpredefinitoparagrafo"/>
    <w:rsid w:val="00107644"/>
  </w:style>
  <w:style w:type="character" w:customStyle="1" w:styleId="provvcontabrogato">
    <w:name w:val="provv_cont_abrogato"/>
    <w:basedOn w:val="Carpredefinitoparagrafo"/>
    <w:rsid w:val="00107644"/>
  </w:style>
  <w:style w:type="paragraph" w:styleId="Intestazione">
    <w:name w:val="header"/>
    <w:basedOn w:val="Normale"/>
    <w:link w:val="IntestazioneCarattere"/>
    <w:uiPriority w:val="99"/>
    <w:unhideWhenUsed/>
    <w:rsid w:val="0044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23B"/>
  </w:style>
  <w:style w:type="paragraph" w:styleId="Pidipagina">
    <w:name w:val="footer"/>
    <w:basedOn w:val="Normale"/>
    <w:link w:val="PidipaginaCarattere"/>
    <w:uiPriority w:val="99"/>
    <w:unhideWhenUsed/>
    <w:rsid w:val="0044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23B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B6F8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B6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C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2509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D1553"/>
    <w:pPr>
      <w:spacing w:after="0" w:line="240" w:lineRule="auto"/>
    </w:pPr>
  </w:style>
  <w:style w:type="paragraph" w:customStyle="1" w:styleId="Default">
    <w:name w:val="Default"/>
    <w:rsid w:val="0025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56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vr0">
    <w:name w:val="provv_r0"/>
    <w:basedOn w:val="Normale"/>
    <w:rsid w:val="00BC21D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BC21D5"/>
    <w:rPr>
      <w:i/>
      <w:iCs/>
    </w:rPr>
  </w:style>
  <w:style w:type="character" w:customStyle="1" w:styleId="provvnumart">
    <w:name w:val="provv_numart"/>
    <w:basedOn w:val="Carpredefinitoparagrafo"/>
    <w:rsid w:val="00BC21D5"/>
    <w:rPr>
      <w:b/>
      <w:bCs/>
    </w:rPr>
  </w:style>
  <w:style w:type="character" w:customStyle="1" w:styleId="provvrubrica">
    <w:name w:val="provv_rubrica"/>
    <w:basedOn w:val="Carpredefinitoparagrafo"/>
    <w:rsid w:val="00BC21D5"/>
    <w:rPr>
      <w:i/>
      <w:iCs/>
    </w:rPr>
  </w:style>
  <w:style w:type="character" w:customStyle="1" w:styleId="provvvigore">
    <w:name w:val="provv_vigore"/>
    <w:basedOn w:val="Carpredefinitoparagrafo"/>
    <w:rsid w:val="00BC21D5"/>
    <w:rPr>
      <w:b/>
      <w:bCs/>
      <w:vanish/>
      <w:webHidden w:val="0"/>
      <w:specVanish w:val="0"/>
    </w:rPr>
  </w:style>
  <w:style w:type="character" w:customStyle="1" w:styleId="provvnumcomma">
    <w:name w:val="provv_numcomma"/>
    <w:basedOn w:val="Carpredefinitoparagrafo"/>
    <w:rsid w:val="00BC21D5"/>
  </w:style>
  <w:style w:type="paragraph" w:customStyle="1" w:styleId="provvnota">
    <w:name w:val="provv_nota"/>
    <w:basedOn w:val="Normale"/>
    <w:rsid w:val="001076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abrogato">
    <w:name w:val="provv_abrogato"/>
    <w:basedOn w:val="Carpredefinitoparagrafo"/>
    <w:rsid w:val="00107644"/>
  </w:style>
  <w:style w:type="character" w:customStyle="1" w:styleId="provvcontabrogato">
    <w:name w:val="provv_cont_abrogato"/>
    <w:basedOn w:val="Carpredefinitoparagrafo"/>
    <w:rsid w:val="00107644"/>
  </w:style>
  <w:style w:type="paragraph" w:styleId="Intestazione">
    <w:name w:val="header"/>
    <w:basedOn w:val="Normale"/>
    <w:link w:val="IntestazioneCarattere"/>
    <w:uiPriority w:val="99"/>
    <w:unhideWhenUsed/>
    <w:rsid w:val="0044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23B"/>
  </w:style>
  <w:style w:type="paragraph" w:styleId="Pidipagina">
    <w:name w:val="footer"/>
    <w:basedOn w:val="Normale"/>
    <w:link w:val="PidipaginaCarattere"/>
    <w:uiPriority w:val="99"/>
    <w:unhideWhenUsed/>
    <w:rsid w:val="0044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23B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B6F8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B6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0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3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31413</Words>
  <Characters>179059</Characters>
  <Application>Microsoft Office Word</Application>
  <DocSecurity>0</DocSecurity>
  <Lines>1492</Lines>
  <Paragraphs>420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TATAFIORE</dc:creator>
  <cp:lastModifiedBy>TATAFIORE</cp:lastModifiedBy>
  <cp:revision>2</cp:revision>
  <dcterms:created xsi:type="dcterms:W3CDTF">2016-12-29T09:24:00Z</dcterms:created>
  <dcterms:modified xsi:type="dcterms:W3CDTF">2016-12-29T09:24:00Z</dcterms:modified>
</cp:coreProperties>
</file>